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CD906" w14:textId="77777777" w:rsidR="0014669A" w:rsidRPr="001A1D8F" w:rsidRDefault="0014669A" w:rsidP="0014669A">
      <w:pPr>
        <w:rPr>
          <w:b/>
          <w:sz w:val="22"/>
          <w:szCs w:val="22"/>
        </w:rPr>
      </w:pPr>
    </w:p>
    <w:p w14:paraId="21771DAB" w14:textId="19C94D1B" w:rsidR="008952DC" w:rsidRPr="001A1D8F" w:rsidRDefault="0057260C" w:rsidP="0057260C">
      <w:pPr>
        <w:jc w:val="center"/>
        <w:rPr>
          <w:b/>
          <w:sz w:val="28"/>
          <w:szCs w:val="28"/>
        </w:rPr>
      </w:pPr>
      <w:proofErr w:type="spellStart"/>
      <w:r w:rsidRPr="001A1D8F">
        <w:rPr>
          <w:b/>
          <w:sz w:val="28"/>
          <w:szCs w:val="28"/>
        </w:rPr>
        <w:t>Biol</w:t>
      </w:r>
      <w:proofErr w:type="spellEnd"/>
      <w:r w:rsidRPr="001A1D8F">
        <w:rPr>
          <w:b/>
          <w:sz w:val="28"/>
          <w:szCs w:val="28"/>
        </w:rPr>
        <w:t xml:space="preserve"> 234 Vertebrate Biology</w:t>
      </w:r>
    </w:p>
    <w:p w14:paraId="4C66AB60" w14:textId="3E8A01E1" w:rsidR="0057260C" w:rsidRPr="001A1D8F" w:rsidRDefault="0057260C" w:rsidP="0057260C">
      <w:pPr>
        <w:jc w:val="center"/>
        <w:rPr>
          <w:b/>
          <w:sz w:val="28"/>
          <w:szCs w:val="28"/>
        </w:rPr>
      </w:pPr>
      <w:proofErr w:type="spellStart"/>
      <w:r w:rsidRPr="001A1D8F">
        <w:rPr>
          <w:b/>
          <w:sz w:val="28"/>
          <w:szCs w:val="28"/>
        </w:rPr>
        <w:t>Dr</w:t>
      </w:r>
      <w:proofErr w:type="spellEnd"/>
      <w:r w:rsidRPr="001A1D8F">
        <w:rPr>
          <w:b/>
          <w:sz w:val="28"/>
          <w:szCs w:val="28"/>
        </w:rPr>
        <w:t>, Ryan</w:t>
      </w:r>
    </w:p>
    <w:p w14:paraId="5A9FC65F" w14:textId="77777777" w:rsidR="0057260C" w:rsidRPr="001A1D8F" w:rsidRDefault="0057260C">
      <w:pPr>
        <w:rPr>
          <w:b/>
          <w:sz w:val="28"/>
          <w:szCs w:val="28"/>
        </w:rPr>
      </w:pPr>
    </w:p>
    <w:p w14:paraId="36111637" w14:textId="0BE841FC" w:rsidR="00804F15" w:rsidRPr="001A1D8F" w:rsidRDefault="00804F15" w:rsidP="00804F15">
      <w:pPr>
        <w:jc w:val="center"/>
        <w:rPr>
          <w:b/>
          <w:sz w:val="28"/>
          <w:szCs w:val="28"/>
        </w:rPr>
      </w:pPr>
      <w:r w:rsidRPr="001A1D8F">
        <w:rPr>
          <w:b/>
          <w:sz w:val="28"/>
          <w:szCs w:val="28"/>
        </w:rPr>
        <w:t xml:space="preserve">Reproductive Strategies in </w:t>
      </w:r>
      <w:proofErr w:type="spellStart"/>
      <w:r w:rsidRPr="001A1D8F">
        <w:rPr>
          <w:b/>
          <w:sz w:val="28"/>
          <w:szCs w:val="28"/>
        </w:rPr>
        <w:t>Metatherians</w:t>
      </w:r>
      <w:proofErr w:type="spellEnd"/>
      <w:r w:rsidRPr="001A1D8F">
        <w:rPr>
          <w:b/>
          <w:sz w:val="28"/>
          <w:szCs w:val="28"/>
        </w:rPr>
        <w:t xml:space="preserve"> and </w:t>
      </w:r>
      <w:proofErr w:type="spellStart"/>
      <w:r w:rsidRPr="001A1D8F">
        <w:rPr>
          <w:b/>
          <w:sz w:val="28"/>
          <w:szCs w:val="28"/>
        </w:rPr>
        <w:t>Eutherians</w:t>
      </w:r>
      <w:proofErr w:type="spellEnd"/>
    </w:p>
    <w:p w14:paraId="488E087B" w14:textId="77777777" w:rsidR="00804F15" w:rsidRPr="001A1D8F" w:rsidRDefault="00804F15">
      <w:pPr>
        <w:rPr>
          <w:sz w:val="22"/>
          <w:szCs w:val="22"/>
        </w:rPr>
      </w:pPr>
    </w:p>
    <w:p w14:paraId="27CA233F" w14:textId="3D5DC8FA" w:rsidR="00804F15" w:rsidRPr="001A1D8F" w:rsidRDefault="00804F15" w:rsidP="00804F15">
      <w:pPr>
        <w:rPr>
          <w:sz w:val="22"/>
          <w:szCs w:val="22"/>
        </w:rPr>
      </w:pPr>
      <w:r w:rsidRPr="001A1D8F">
        <w:rPr>
          <w:sz w:val="22"/>
          <w:szCs w:val="22"/>
        </w:rPr>
        <w:t xml:space="preserve">Reproduction is of primary importance to all life. Of all vertebrates, mammalian reproductive patterns depart most from the primitive ancestral condition of laying eggs. Indeed, living </w:t>
      </w:r>
      <w:proofErr w:type="spellStart"/>
      <w:r w:rsidRPr="001A1D8F">
        <w:rPr>
          <w:sz w:val="22"/>
          <w:szCs w:val="22"/>
        </w:rPr>
        <w:t>monotreme</w:t>
      </w:r>
      <w:proofErr w:type="spellEnd"/>
      <w:r w:rsidRPr="001A1D8F">
        <w:rPr>
          <w:sz w:val="22"/>
          <w:szCs w:val="22"/>
        </w:rPr>
        <w:t xml:space="preserve"> mammals retain the amniotic egg of their ancestors, but the eggs contain less yolk than those of similarly sized reptiles or birds. </w:t>
      </w:r>
      <w:proofErr w:type="spellStart"/>
      <w:r w:rsidRPr="001A1D8F">
        <w:rPr>
          <w:sz w:val="22"/>
          <w:szCs w:val="22"/>
        </w:rPr>
        <w:t>Monotremes</w:t>
      </w:r>
      <w:proofErr w:type="spellEnd"/>
      <w:r w:rsidRPr="001A1D8F">
        <w:rPr>
          <w:sz w:val="22"/>
          <w:szCs w:val="22"/>
        </w:rPr>
        <w:t xml:space="preserve"> also retain other “reptilian” characters such as an egg tooth and</w:t>
      </w:r>
      <w:r w:rsidR="00065A22">
        <w:rPr>
          <w:sz w:val="22"/>
          <w:szCs w:val="22"/>
        </w:rPr>
        <w:t xml:space="preserve"> a leathery eggshell. I</w:t>
      </w:r>
      <w:r w:rsidRPr="001A1D8F">
        <w:rPr>
          <w:sz w:val="22"/>
          <w:szCs w:val="22"/>
        </w:rPr>
        <w:t xml:space="preserve">n contrast to reptiles and birds, </w:t>
      </w:r>
      <w:r w:rsidR="00065A22">
        <w:rPr>
          <w:sz w:val="22"/>
          <w:szCs w:val="22"/>
        </w:rPr>
        <w:t xml:space="preserve">after they hatch </w:t>
      </w:r>
      <w:proofErr w:type="gramStart"/>
      <w:r w:rsidRPr="001A1D8F">
        <w:rPr>
          <w:sz w:val="22"/>
          <w:szCs w:val="22"/>
        </w:rPr>
        <w:t xml:space="preserve">newborn </w:t>
      </w:r>
      <w:proofErr w:type="spellStart"/>
      <w:r w:rsidRPr="001A1D8F">
        <w:rPr>
          <w:sz w:val="22"/>
          <w:szCs w:val="22"/>
        </w:rPr>
        <w:t>monotremes</w:t>
      </w:r>
      <w:proofErr w:type="spellEnd"/>
      <w:r w:rsidRPr="001A1D8F">
        <w:rPr>
          <w:sz w:val="22"/>
          <w:szCs w:val="22"/>
        </w:rPr>
        <w:t xml:space="preserve"> are nourished by milky secretions produced by their mother’s mammary glands</w:t>
      </w:r>
      <w:proofErr w:type="gramEnd"/>
      <w:r w:rsidRPr="001A1D8F">
        <w:rPr>
          <w:sz w:val="22"/>
          <w:szCs w:val="22"/>
        </w:rPr>
        <w:t xml:space="preserve">. </w:t>
      </w:r>
    </w:p>
    <w:p w14:paraId="55B6462B" w14:textId="77777777" w:rsidR="00804F15" w:rsidRPr="001A1D8F" w:rsidRDefault="00804F15" w:rsidP="00804F15">
      <w:pPr>
        <w:rPr>
          <w:sz w:val="22"/>
          <w:szCs w:val="22"/>
        </w:rPr>
      </w:pPr>
    </w:p>
    <w:p w14:paraId="52FD1730" w14:textId="094A55BD" w:rsidR="00804F15" w:rsidRPr="001A1D8F" w:rsidRDefault="00804F15" w:rsidP="00804F15">
      <w:pPr>
        <w:rPr>
          <w:sz w:val="22"/>
          <w:szCs w:val="22"/>
        </w:rPr>
      </w:pPr>
      <w:r w:rsidRPr="001A1D8F">
        <w:rPr>
          <w:sz w:val="22"/>
          <w:szCs w:val="22"/>
        </w:rPr>
        <w:t xml:space="preserve">In living </w:t>
      </w:r>
      <w:proofErr w:type="spellStart"/>
      <w:r w:rsidRPr="001A1D8F">
        <w:rPr>
          <w:sz w:val="22"/>
          <w:szCs w:val="22"/>
        </w:rPr>
        <w:t>metatherians</w:t>
      </w:r>
      <w:proofErr w:type="spellEnd"/>
      <w:r w:rsidRPr="001A1D8F">
        <w:rPr>
          <w:sz w:val="22"/>
          <w:szCs w:val="22"/>
        </w:rPr>
        <w:t xml:space="preserve"> (marsupials), a very thin and highly permeable shell membrane </w:t>
      </w:r>
      <w:r w:rsidR="002A5780" w:rsidRPr="001A1D8F">
        <w:rPr>
          <w:sz w:val="22"/>
          <w:szCs w:val="22"/>
        </w:rPr>
        <w:t>is present in the uterus prior to birth. This allows</w:t>
      </w:r>
      <w:r w:rsidRPr="001A1D8F">
        <w:rPr>
          <w:sz w:val="22"/>
          <w:szCs w:val="22"/>
        </w:rPr>
        <w:t xml:space="preserve"> the embryo to receive nourishment from the </w:t>
      </w:r>
      <w:r w:rsidR="002A5780" w:rsidRPr="001A1D8F">
        <w:rPr>
          <w:sz w:val="22"/>
          <w:szCs w:val="22"/>
        </w:rPr>
        <w:t xml:space="preserve">mother’s </w:t>
      </w:r>
      <w:r w:rsidRPr="001A1D8F">
        <w:rPr>
          <w:sz w:val="22"/>
          <w:szCs w:val="22"/>
        </w:rPr>
        <w:t xml:space="preserve">uterus during gestation. </w:t>
      </w:r>
      <w:r w:rsidR="002A5780" w:rsidRPr="001A1D8F">
        <w:rPr>
          <w:sz w:val="22"/>
          <w:szCs w:val="22"/>
        </w:rPr>
        <w:t>Later, selection</w:t>
      </w:r>
      <w:r w:rsidRPr="001A1D8F">
        <w:rPr>
          <w:sz w:val="22"/>
          <w:szCs w:val="22"/>
        </w:rPr>
        <w:t xml:space="preserve"> favored </w:t>
      </w:r>
      <w:r w:rsidR="002A5780" w:rsidRPr="001A1D8F">
        <w:rPr>
          <w:sz w:val="22"/>
          <w:szCs w:val="22"/>
        </w:rPr>
        <w:t>characteristics that increased the</w:t>
      </w:r>
      <w:r w:rsidRPr="001A1D8F">
        <w:rPr>
          <w:sz w:val="22"/>
          <w:szCs w:val="22"/>
        </w:rPr>
        <w:t xml:space="preserve"> </w:t>
      </w:r>
      <w:r w:rsidRPr="001A1D8F">
        <w:rPr>
          <w:i/>
          <w:sz w:val="22"/>
          <w:szCs w:val="22"/>
        </w:rPr>
        <w:t>in utero</w:t>
      </w:r>
      <w:r w:rsidRPr="001A1D8F">
        <w:rPr>
          <w:sz w:val="22"/>
          <w:szCs w:val="22"/>
        </w:rPr>
        <w:t xml:space="preserve"> embryonic </w:t>
      </w:r>
      <w:r w:rsidR="002A5780" w:rsidRPr="001A1D8F">
        <w:rPr>
          <w:sz w:val="22"/>
          <w:szCs w:val="22"/>
        </w:rPr>
        <w:t xml:space="preserve">period known as gestation. Such traits, including </w:t>
      </w:r>
      <w:r w:rsidRPr="001A1D8F">
        <w:rPr>
          <w:sz w:val="22"/>
          <w:szCs w:val="22"/>
        </w:rPr>
        <w:t xml:space="preserve">modification of embryonic membranes to form a </w:t>
      </w:r>
      <w:r w:rsidR="002A5780" w:rsidRPr="001A1D8F">
        <w:rPr>
          <w:sz w:val="22"/>
          <w:szCs w:val="22"/>
        </w:rPr>
        <w:t>placenta, are hallmarks of</w:t>
      </w:r>
      <w:r w:rsidRPr="001A1D8F">
        <w:rPr>
          <w:sz w:val="22"/>
          <w:szCs w:val="22"/>
        </w:rPr>
        <w:t xml:space="preserve"> </w:t>
      </w:r>
      <w:proofErr w:type="spellStart"/>
      <w:r w:rsidR="00AF20AB">
        <w:rPr>
          <w:sz w:val="22"/>
          <w:szCs w:val="22"/>
        </w:rPr>
        <w:t>eu</w:t>
      </w:r>
      <w:r w:rsidRPr="001A1D8F">
        <w:rPr>
          <w:sz w:val="22"/>
          <w:szCs w:val="22"/>
        </w:rPr>
        <w:t>therian</w:t>
      </w:r>
      <w:proofErr w:type="spellEnd"/>
      <w:r w:rsidRPr="001A1D8F">
        <w:rPr>
          <w:sz w:val="22"/>
          <w:szCs w:val="22"/>
        </w:rPr>
        <w:t xml:space="preserve"> mammals (</w:t>
      </w:r>
      <w:r w:rsidR="002A5780" w:rsidRPr="001A1D8F">
        <w:rPr>
          <w:sz w:val="22"/>
          <w:szCs w:val="22"/>
        </w:rPr>
        <w:t>i.e. placental mammals</w:t>
      </w:r>
      <w:r w:rsidRPr="001A1D8F">
        <w:rPr>
          <w:sz w:val="22"/>
          <w:szCs w:val="22"/>
        </w:rPr>
        <w:t>).</w:t>
      </w:r>
    </w:p>
    <w:p w14:paraId="0A210D49" w14:textId="77777777" w:rsidR="002A5780" w:rsidRPr="001A1D8F" w:rsidRDefault="002A5780" w:rsidP="00804F15">
      <w:pPr>
        <w:rPr>
          <w:sz w:val="22"/>
          <w:szCs w:val="22"/>
        </w:rPr>
      </w:pPr>
    </w:p>
    <w:p w14:paraId="562D1FCF" w14:textId="03C7DDD9" w:rsidR="002A5780" w:rsidRPr="001A1D8F" w:rsidRDefault="00804F15" w:rsidP="00804F15">
      <w:pPr>
        <w:rPr>
          <w:sz w:val="22"/>
          <w:szCs w:val="22"/>
        </w:rPr>
      </w:pPr>
      <w:r w:rsidRPr="001A1D8F">
        <w:rPr>
          <w:sz w:val="22"/>
          <w:szCs w:val="22"/>
        </w:rPr>
        <w:t xml:space="preserve">In </w:t>
      </w:r>
      <w:proofErr w:type="spellStart"/>
      <w:r w:rsidR="00AF20AB">
        <w:rPr>
          <w:sz w:val="22"/>
          <w:szCs w:val="22"/>
        </w:rPr>
        <w:t>eu</w:t>
      </w:r>
      <w:r w:rsidRPr="001A1D8F">
        <w:rPr>
          <w:sz w:val="22"/>
          <w:szCs w:val="22"/>
        </w:rPr>
        <w:t>therians</w:t>
      </w:r>
      <w:proofErr w:type="spellEnd"/>
      <w:r w:rsidRPr="001A1D8F">
        <w:rPr>
          <w:sz w:val="22"/>
          <w:szCs w:val="22"/>
        </w:rPr>
        <w:t xml:space="preserve">, </w:t>
      </w:r>
      <w:proofErr w:type="gramStart"/>
      <w:r w:rsidR="002A5780" w:rsidRPr="001A1D8F">
        <w:rPr>
          <w:sz w:val="22"/>
          <w:szCs w:val="22"/>
        </w:rPr>
        <w:t>n</w:t>
      </w:r>
      <w:r w:rsidRPr="001A1D8F">
        <w:rPr>
          <w:sz w:val="22"/>
          <w:szCs w:val="22"/>
        </w:rPr>
        <w:t xml:space="preserve">ourishment and protection for the </w:t>
      </w:r>
      <w:r w:rsidR="002A5780" w:rsidRPr="001A1D8F">
        <w:rPr>
          <w:sz w:val="22"/>
          <w:szCs w:val="22"/>
        </w:rPr>
        <w:t>fetus</w:t>
      </w:r>
      <w:r w:rsidR="00065A22">
        <w:rPr>
          <w:sz w:val="22"/>
          <w:szCs w:val="22"/>
        </w:rPr>
        <w:t xml:space="preserve"> are provided by the mother</w:t>
      </w:r>
      <w:proofErr w:type="gramEnd"/>
      <w:r w:rsidRPr="001A1D8F">
        <w:rPr>
          <w:sz w:val="22"/>
          <w:szCs w:val="22"/>
        </w:rPr>
        <w:t xml:space="preserve"> and </w:t>
      </w:r>
      <w:r w:rsidR="002A5780" w:rsidRPr="001A1D8F">
        <w:rPr>
          <w:sz w:val="22"/>
          <w:szCs w:val="22"/>
        </w:rPr>
        <w:t>usually</w:t>
      </w:r>
      <w:r w:rsidRPr="001A1D8F">
        <w:rPr>
          <w:sz w:val="22"/>
          <w:szCs w:val="22"/>
        </w:rPr>
        <w:t xml:space="preserve"> fetal survival rates are high. </w:t>
      </w:r>
      <w:r w:rsidR="000D5936" w:rsidRPr="001A1D8F">
        <w:rPr>
          <w:sz w:val="22"/>
          <w:szCs w:val="22"/>
        </w:rPr>
        <w:t xml:space="preserve">All mammals nourish their young with milk after birth, but the relative investment in lactation varies widely among mammal groups. </w:t>
      </w:r>
    </w:p>
    <w:p w14:paraId="5AE66623" w14:textId="77777777" w:rsidR="00E01347" w:rsidRPr="001A1D8F" w:rsidRDefault="00E01347">
      <w:pPr>
        <w:rPr>
          <w:b/>
          <w:sz w:val="22"/>
          <w:szCs w:val="22"/>
        </w:rPr>
      </w:pPr>
    </w:p>
    <w:p w14:paraId="646C62FF" w14:textId="6169AF04" w:rsidR="00BE7ED6" w:rsidRPr="001A1D8F" w:rsidRDefault="00E01347">
      <w:pPr>
        <w:rPr>
          <w:sz w:val="22"/>
          <w:szCs w:val="22"/>
        </w:rPr>
      </w:pPr>
      <w:r w:rsidRPr="001A1D8F">
        <w:rPr>
          <w:sz w:val="22"/>
          <w:szCs w:val="22"/>
        </w:rPr>
        <w:t xml:space="preserve">Let’s use </w:t>
      </w:r>
      <w:proofErr w:type="spellStart"/>
      <w:r w:rsidRPr="001A1D8F">
        <w:rPr>
          <w:b/>
          <w:sz w:val="22"/>
          <w:szCs w:val="22"/>
        </w:rPr>
        <w:t>Quaardvark</w:t>
      </w:r>
      <w:proofErr w:type="spellEnd"/>
      <w:r w:rsidRPr="001A1D8F">
        <w:rPr>
          <w:sz w:val="22"/>
          <w:szCs w:val="22"/>
        </w:rPr>
        <w:t xml:space="preserve"> to look at </w:t>
      </w:r>
      <w:r w:rsidR="000D5936" w:rsidRPr="001A1D8F">
        <w:rPr>
          <w:sz w:val="22"/>
          <w:szCs w:val="22"/>
        </w:rPr>
        <w:t>the different reproductive strategies of different mammal lineages</w:t>
      </w:r>
      <w:r w:rsidRPr="001A1D8F">
        <w:rPr>
          <w:sz w:val="22"/>
          <w:szCs w:val="22"/>
        </w:rPr>
        <w:t xml:space="preserve">. </w:t>
      </w:r>
    </w:p>
    <w:p w14:paraId="2C4F44C1" w14:textId="77777777" w:rsidR="00BE7ED6" w:rsidRPr="001A1D8F" w:rsidRDefault="00BE7ED6">
      <w:pPr>
        <w:rPr>
          <w:sz w:val="22"/>
          <w:szCs w:val="22"/>
        </w:rPr>
      </w:pPr>
    </w:p>
    <w:p w14:paraId="7298D119" w14:textId="4A2F5557" w:rsidR="00876616" w:rsidRPr="001A1D8F" w:rsidRDefault="00876616">
      <w:pPr>
        <w:rPr>
          <w:sz w:val="22"/>
          <w:szCs w:val="22"/>
        </w:rPr>
      </w:pPr>
      <w:r w:rsidRPr="00065A22">
        <w:rPr>
          <w:sz w:val="22"/>
          <w:szCs w:val="22"/>
          <w:u w:val="single"/>
        </w:rPr>
        <w:t xml:space="preserve">Research </w:t>
      </w:r>
      <w:r w:rsidR="00BE7ED6" w:rsidRPr="00065A22">
        <w:rPr>
          <w:sz w:val="22"/>
          <w:szCs w:val="22"/>
          <w:u w:val="single"/>
        </w:rPr>
        <w:t>Question</w:t>
      </w:r>
      <w:r w:rsidR="00BE7ED6" w:rsidRPr="001A1D8F">
        <w:rPr>
          <w:sz w:val="22"/>
          <w:szCs w:val="22"/>
        </w:rPr>
        <w:t xml:space="preserve">: </w:t>
      </w:r>
      <w:r w:rsidRPr="001A1D8F">
        <w:rPr>
          <w:sz w:val="22"/>
          <w:szCs w:val="22"/>
        </w:rPr>
        <w:t xml:space="preserve">Do different lineages of mammals </w:t>
      </w:r>
      <w:r w:rsidR="00065A22">
        <w:rPr>
          <w:sz w:val="22"/>
          <w:szCs w:val="22"/>
        </w:rPr>
        <w:t>invest</w:t>
      </w:r>
      <w:r w:rsidRPr="001A1D8F">
        <w:rPr>
          <w:sz w:val="22"/>
          <w:szCs w:val="22"/>
        </w:rPr>
        <w:t xml:space="preserve"> different</w:t>
      </w:r>
      <w:r w:rsidR="00065A22">
        <w:rPr>
          <w:sz w:val="22"/>
          <w:szCs w:val="22"/>
        </w:rPr>
        <w:t>ly in</w:t>
      </w:r>
      <w:r w:rsidRPr="001A1D8F">
        <w:rPr>
          <w:sz w:val="22"/>
          <w:szCs w:val="22"/>
        </w:rPr>
        <w:t xml:space="preserve"> ge</w:t>
      </w:r>
      <w:r w:rsidR="00065A22">
        <w:rPr>
          <w:sz w:val="22"/>
          <w:szCs w:val="22"/>
        </w:rPr>
        <w:t>station versus lactation</w:t>
      </w:r>
      <w:r w:rsidRPr="001A1D8F">
        <w:rPr>
          <w:sz w:val="22"/>
          <w:szCs w:val="22"/>
        </w:rPr>
        <w:t>?</w:t>
      </w:r>
    </w:p>
    <w:p w14:paraId="23D6B797" w14:textId="77777777" w:rsidR="00876616" w:rsidRPr="001A1D8F" w:rsidRDefault="00876616">
      <w:pPr>
        <w:rPr>
          <w:sz w:val="22"/>
          <w:szCs w:val="22"/>
        </w:rPr>
      </w:pPr>
    </w:p>
    <w:p w14:paraId="03C1B54D" w14:textId="77777777" w:rsidR="00455BB5" w:rsidRPr="001A1D8F" w:rsidRDefault="00455BB5">
      <w:pPr>
        <w:rPr>
          <w:b/>
          <w:sz w:val="22"/>
          <w:szCs w:val="22"/>
        </w:rPr>
      </w:pPr>
    </w:p>
    <w:p w14:paraId="10B31864" w14:textId="1D0EC43A" w:rsidR="003E7BF4" w:rsidRPr="001A1D8F" w:rsidRDefault="00876616">
      <w:pPr>
        <w:rPr>
          <w:b/>
          <w:sz w:val="22"/>
          <w:szCs w:val="22"/>
          <w:u w:val="single"/>
        </w:rPr>
      </w:pPr>
      <w:r w:rsidRPr="001A1D8F">
        <w:rPr>
          <w:b/>
          <w:sz w:val="22"/>
          <w:szCs w:val="22"/>
          <w:u w:val="single"/>
        </w:rPr>
        <w:t>E</w:t>
      </w:r>
      <w:r w:rsidR="003E7BF4" w:rsidRPr="001A1D8F">
        <w:rPr>
          <w:b/>
          <w:sz w:val="22"/>
          <w:szCs w:val="22"/>
          <w:u w:val="single"/>
        </w:rPr>
        <w:t>xample search:</w:t>
      </w:r>
    </w:p>
    <w:p w14:paraId="7289D97D" w14:textId="6B96DA5E" w:rsidR="003E7BF4" w:rsidRPr="001A1D8F" w:rsidRDefault="00876616">
      <w:pPr>
        <w:rPr>
          <w:sz w:val="22"/>
          <w:szCs w:val="22"/>
        </w:rPr>
      </w:pPr>
      <w:r w:rsidRPr="001A1D8F">
        <w:rPr>
          <w:sz w:val="22"/>
          <w:szCs w:val="22"/>
        </w:rPr>
        <w:t>Let’s</w:t>
      </w:r>
      <w:r w:rsidR="00416688" w:rsidRPr="001A1D8F">
        <w:rPr>
          <w:sz w:val="22"/>
          <w:szCs w:val="22"/>
        </w:rPr>
        <w:t xml:space="preserve"> compare </w:t>
      </w:r>
      <w:r w:rsidRPr="001A1D8F">
        <w:rPr>
          <w:sz w:val="22"/>
          <w:szCs w:val="22"/>
        </w:rPr>
        <w:t>reproductive patterns</w:t>
      </w:r>
      <w:r w:rsidR="00416688" w:rsidRPr="001A1D8F">
        <w:rPr>
          <w:sz w:val="22"/>
          <w:szCs w:val="22"/>
        </w:rPr>
        <w:t xml:space="preserve"> in </w:t>
      </w:r>
      <w:r w:rsidRPr="001A1D8F">
        <w:rPr>
          <w:sz w:val="22"/>
          <w:szCs w:val="22"/>
        </w:rPr>
        <w:t>two very different mammalian lineages</w:t>
      </w:r>
      <w:proofErr w:type="gramStart"/>
      <w:r w:rsidRPr="001A1D8F">
        <w:rPr>
          <w:sz w:val="22"/>
          <w:szCs w:val="22"/>
        </w:rPr>
        <w:t>;</w:t>
      </w:r>
      <w:proofErr w:type="gramEnd"/>
      <w:r w:rsidRPr="001A1D8F">
        <w:rPr>
          <w:sz w:val="22"/>
          <w:szCs w:val="22"/>
        </w:rPr>
        <w:t xml:space="preserve"> </w:t>
      </w:r>
      <w:proofErr w:type="spellStart"/>
      <w:r w:rsidRPr="001A1D8F">
        <w:rPr>
          <w:sz w:val="22"/>
          <w:szCs w:val="22"/>
        </w:rPr>
        <w:t>metatherians</w:t>
      </w:r>
      <w:proofErr w:type="spellEnd"/>
      <w:r w:rsidR="00416688" w:rsidRPr="001A1D8F">
        <w:rPr>
          <w:sz w:val="22"/>
          <w:szCs w:val="22"/>
        </w:rPr>
        <w:t xml:space="preserve"> vs. </w:t>
      </w:r>
      <w:proofErr w:type="spellStart"/>
      <w:r w:rsidRPr="001A1D8F">
        <w:rPr>
          <w:sz w:val="22"/>
          <w:szCs w:val="22"/>
        </w:rPr>
        <w:t>eutherians</w:t>
      </w:r>
      <w:proofErr w:type="spellEnd"/>
      <w:r w:rsidR="00416688" w:rsidRPr="001A1D8F">
        <w:rPr>
          <w:sz w:val="22"/>
          <w:szCs w:val="22"/>
        </w:rPr>
        <w:t xml:space="preserve">. </w:t>
      </w:r>
    </w:p>
    <w:p w14:paraId="46A11FFD" w14:textId="77777777" w:rsidR="003E7BF4" w:rsidRPr="001A1D8F" w:rsidRDefault="003E7BF4">
      <w:pPr>
        <w:rPr>
          <w:sz w:val="22"/>
          <w:szCs w:val="22"/>
        </w:rPr>
      </w:pPr>
    </w:p>
    <w:p w14:paraId="0F6879F1" w14:textId="6CA6CBBD" w:rsidR="003E7BF4" w:rsidRPr="001A1D8F" w:rsidRDefault="00876616">
      <w:pPr>
        <w:rPr>
          <w:sz w:val="22"/>
          <w:szCs w:val="22"/>
        </w:rPr>
      </w:pPr>
      <w:r w:rsidRPr="001A1D8F">
        <w:rPr>
          <w:sz w:val="22"/>
          <w:szCs w:val="22"/>
        </w:rPr>
        <w:t xml:space="preserve">Begin by setting up </w:t>
      </w:r>
      <w:r w:rsidR="003E7BF4" w:rsidRPr="001A1D8F">
        <w:rPr>
          <w:sz w:val="22"/>
          <w:szCs w:val="22"/>
        </w:rPr>
        <w:t xml:space="preserve">the following query in </w:t>
      </w:r>
      <w:proofErr w:type="spellStart"/>
      <w:r w:rsidR="003E7BF4" w:rsidRPr="001A1D8F">
        <w:rPr>
          <w:sz w:val="22"/>
          <w:szCs w:val="22"/>
        </w:rPr>
        <w:t>Quaardvark</w:t>
      </w:r>
      <w:proofErr w:type="spellEnd"/>
      <w:r w:rsidR="003E7BF4" w:rsidRPr="001A1D8F">
        <w:rPr>
          <w:sz w:val="22"/>
          <w:szCs w:val="22"/>
        </w:rPr>
        <w:t>:</w:t>
      </w:r>
    </w:p>
    <w:p w14:paraId="55E2FF94" w14:textId="77777777" w:rsidR="00876616" w:rsidRPr="001A1D8F" w:rsidRDefault="00876616">
      <w:pPr>
        <w:rPr>
          <w:sz w:val="22"/>
          <w:szCs w:val="22"/>
        </w:rPr>
      </w:pPr>
    </w:p>
    <w:p w14:paraId="0073BC97" w14:textId="17A784DD" w:rsidR="00876616" w:rsidRPr="001A1D8F" w:rsidRDefault="000469CD">
      <w:pPr>
        <w:rPr>
          <w:sz w:val="22"/>
          <w:szCs w:val="22"/>
        </w:rPr>
      </w:pPr>
      <w:r w:rsidRPr="001A1D8F">
        <w:rPr>
          <w:sz w:val="22"/>
          <w:szCs w:val="22"/>
        </w:rPr>
        <w:t xml:space="preserve">Edit the </w:t>
      </w:r>
      <w:r w:rsidRPr="001A1D8F">
        <w:rPr>
          <w:b/>
          <w:color w:val="996633"/>
          <w:sz w:val="22"/>
          <w:szCs w:val="22"/>
        </w:rPr>
        <w:t>Animal Group</w:t>
      </w:r>
      <w:r w:rsidRPr="001A1D8F">
        <w:rPr>
          <w:sz w:val="22"/>
          <w:szCs w:val="22"/>
        </w:rPr>
        <w:t xml:space="preserve"> to read </w:t>
      </w:r>
      <w:proofErr w:type="spellStart"/>
      <w:r w:rsidRPr="00065A22">
        <w:rPr>
          <w:b/>
          <w:sz w:val="22"/>
          <w:szCs w:val="22"/>
        </w:rPr>
        <w:t>Metatheria</w:t>
      </w:r>
      <w:proofErr w:type="spellEnd"/>
      <w:r w:rsidRPr="001A1D8F">
        <w:rPr>
          <w:sz w:val="22"/>
          <w:szCs w:val="22"/>
        </w:rPr>
        <w:t xml:space="preserve"> and click </w:t>
      </w:r>
      <w:proofErr w:type="gramStart"/>
      <w:r w:rsidRPr="001A1D8F">
        <w:rPr>
          <w:sz w:val="22"/>
          <w:szCs w:val="22"/>
        </w:rPr>
        <w:t>Save</w:t>
      </w:r>
      <w:proofErr w:type="gramEnd"/>
      <w:r w:rsidRPr="001A1D8F">
        <w:rPr>
          <w:sz w:val="22"/>
          <w:szCs w:val="22"/>
        </w:rPr>
        <w:t>.</w:t>
      </w:r>
    </w:p>
    <w:p w14:paraId="10A0C9E3" w14:textId="77777777" w:rsidR="000469CD" w:rsidRPr="001A1D8F" w:rsidRDefault="000469CD">
      <w:pPr>
        <w:rPr>
          <w:sz w:val="22"/>
          <w:szCs w:val="22"/>
        </w:rPr>
      </w:pPr>
    </w:p>
    <w:p w14:paraId="036DB467" w14:textId="096B19E1" w:rsidR="000469CD" w:rsidRPr="001A1D8F" w:rsidRDefault="00B40DBF">
      <w:pPr>
        <w:rPr>
          <w:sz w:val="22"/>
          <w:szCs w:val="22"/>
        </w:rPr>
      </w:pPr>
      <w:r w:rsidRPr="001A1D8F">
        <w:rPr>
          <w:sz w:val="22"/>
          <w:szCs w:val="22"/>
        </w:rPr>
        <w:t>Click</w:t>
      </w:r>
      <w:r w:rsidR="000469CD" w:rsidRPr="001A1D8F">
        <w:rPr>
          <w:sz w:val="22"/>
          <w:szCs w:val="22"/>
        </w:rPr>
        <w:t xml:space="preserve"> the green </w:t>
      </w:r>
      <w:r w:rsidR="000469CD" w:rsidRPr="001A1D8F">
        <w:rPr>
          <w:b/>
          <w:color w:val="008000"/>
          <w:sz w:val="22"/>
          <w:szCs w:val="22"/>
        </w:rPr>
        <w:t>Submit</w:t>
      </w:r>
      <w:r w:rsidR="000469CD" w:rsidRPr="001A1D8F">
        <w:rPr>
          <w:sz w:val="22"/>
          <w:szCs w:val="22"/>
        </w:rPr>
        <w:t xml:space="preserve"> button in the lower right hand corner. </w:t>
      </w:r>
    </w:p>
    <w:p w14:paraId="0ED9DD3A" w14:textId="0377FFB7" w:rsidR="000469CD" w:rsidRPr="001A1D8F" w:rsidRDefault="000469CD">
      <w:pPr>
        <w:rPr>
          <w:sz w:val="22"/>
          <w:szCs w:val="22"/>
        </w:rPr>
      </w:pPr>
      <w:r w:rsidRPr="001A1D8F">
        <w:rPr>
          <w:noProof/>
          <w:sz w:val="22"/>
          <w:szCs w:val="22"/>
          <w:lang w:eastAsia="en-US"/>
        </w:rPr>
        <w:lastRenderedPageBreak/>
        <w:drawing>
          <wp:inline distT="0" distB="0" distL="0" distR="0" wp14:anchorId="2D99C8E1" wp14:editId="2DBD2A9E">
            <wp:extent cx="5257800" cy="28747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png"/>
                    <pic:cNvPicPr/>
                  </pic:nvPicPr>
                  <pic:blipFill>
                    <a:blip r:embed="rId8">
                      <a:extLst>
                        <a:ext uri="{28A0092B-C50C-407E-A947-70E740481C1C}">
                          <a14:useLocalDpi xmlns:a14="http://schemas.microsoft.com/office/drawing/2010/main" val="0"/>
                        </a:ext>
                      </a:extLst>
                    </a:blip>
                    <a:stretch>
                      <a:fillRect/>
                    </a:stretch>
                  </pic:blipFill>
                  <pic:spPr>
                    <a:xfrm>
                      <a:off x="0" y="0"/>
                      <a:ext cx="5257800" cy="2874751"/>
                    </a:xfrm>
                    <a:prstGeom prst="rect">
                      <a:avLst/>
                    </a:prstGeom>
                  </pic:spPr>
                </pic:pic>
              </a:graphicData>
            </a:graphic>
          </wp:inline>
        </w:drawing>
      </w:r>
    </w:p>
    <w:p w14:paraId="7316AEF0" w14:textId="77777777" w:rsidR="00876616" w:rsidRPr="001A1D8F" w:rsidRDefault="00876616">
      <w:pPr>
        <w:rPr>
          <w:sz w:val="22"/>
          <w:szCs w:val="22"/>
        </w:rPr>
      </w:pPr>
    </w:p>
    <w:p w14:paraId="48423555" w14:textId="32E77AE9" w:rsidR="00876616" w:rsidRPr="001A1D8F" w:rsidRDefault="000469CD">
      <w:pPr>
        <w:rPr>
          <w:sz w:val="22"/>
          <w:szCs w:val="22"/>
        </w:rPr>
      </w:pPr>
      <w:r w:rsidRPr="001A1D8F">
        <w:rPr>
          <w:sz w:val="22"/>
          <w:szCs w:val="22"/>
        </w:rPr>
        <w:t xml:space="preserve">A report appears listing the </w:t>
      </w:r>
      <w:proofErr w:type="spellStart"/>
      <w:r w:rsidRPr="001A1D8F">
        <w:rPr>
          <w:sz w:val="22"/>
          <w:szCs w:val="22"/>
        </w:rPr>
        <w:t>metatherian</w:t>
      </w:r>
      <w:proofErr w:type="spellEnd"/>
      <w:r w:rsidRPr="001A1D8F">
        <w:rPr>
          <w:sz w:val="22"/>
          <w:szCs w:val="22"/>
        </w:rPr>
        <w:t xml:space="preserve"> species in the database. </w:t>
      </w:r>
    </w:p>
    <w:p w14:paraId="23C40B05" w14:textId="77777777" w:rsidR="000469CD" w:rsidRPr="001A1D8F" w:rsidRDefault="000469CD">
      <w:pPr>
        <w:rPr>
          <w:sz w:val="22"/>
          <w:szCs w:val="22"/>
        </w:rPr>
      </w:pPr>
    </w:p>
    <w:p w14:paraId="75630A0B" w14:textId="59161662" w:rsidR="000469CD" w:rsidRPr="001A1D8F" w:rsidRDefault="000469CD">
      <w:pPr>
        <w:rPr>
          <w:b/>
          <w:sz w:val="22"/>
          <w:szCs w:val="22"/>
        </w:rPr>
      </w:pPr>
      <w:r w:rsidRPr="001A1D8F">
        <w:rPr>
          <w:b/>
          <w:sz w:val="22"/>
          <w:szCs w:val="22"/>
        </w:rPr>
        <w:t xml:space="preserve">Q: How many </w:t>
      </w:r>
      <w:proofErr w:type="spellStart"/>
      <w:r w:rsidRPr="001A1D8F">
        <w:rPr>
          <w:b/>
          <w:sz w:val="22"/>
          <w:szCs w:val="22"/>
        </w:rPr>
        <w:t>metatherian</w:t>
      </w:r>
      <w:proofErr w:type="spellEnd"/>
      <w:r w:rsidRPr="001A1D8F">
        <w:rPr>
          <w:b/>
          <w:sz w:val="22"/>
          <w:szCs w:val="22"/>
        </w:rPr>
        <w:t xml:space="preserve"> species are listed?</w:t>
      </w:r>
    </w:p>
    <w:p w14:paraId="73853A2F" w14:textId="77777777" w:rsidR="000469CD" w:rsidRPr="001A1D8F" w:rsidRDefault="000469CD">
      <w:pPr>
        <w:rPr>
          <w:sz w:val="22"/>
          <w:szCs w:val="22"/>
        </w:rPr>
      </w:pPr>
    </w:p>
    <w:p w14:paraId="5EE324BE" w14:textId="77777777" w:rsidR="00B40DBF" w:rsidRPr="001A1D8F" w:rsidRDefault="000469CD" w:rsidP="00B40DBF">
      <w:pPr>
        <w:rPr>
          <w:sz w:val="22"/>
          <w:szCs w:val="22"/>
        </w:rPr>
      </w:pPr>
      <w:r w:rsidRPr="001A1D8F">
        <w:rPr>
          <w:sz w:val="22"/>
          <w:szCs w:val="22"/>
        </w:rPr>
        <w:t xml:space="preserve">Click the </w:t>
      </w:r>
      <w:r w:rsidRPr="001A1D8F">
        <w:rPr>
          <w:b/>
          <w:color w:val="008000"/>
          <w:sz w:val="22"/>
          <w:szCs w:val="22"/>
        </w:rPr>
        <w:t>Show Query Setup</w:t>
      </w:r>
      <w:r w:rsidRPr="001A1D8F">
        <w:rPr>
          <w:sz w:val="22"/>
          <w:szCs w:val="22"/>
        </w:rPr>
        <w:t xml:space="preserve"> in the upper left</w:t>
      </w:r>
      <w:r w:rsidR="00B40DBF" w:rsidRPr="001A1D8F">
        <w:rPr>
          <w:sz w:val="22"/>
          <w:szCs w:val="22"/>
        </w:rPr>
        <w:t xml:space="preserve"> </w:t>
      </w:r>
      <w:r w:rsidRPr="001A1D8F">
        <w:rPr>
          <w:sz w:val="22"/>
          <w:szCs w:val="22"/>
        </w:rPr>
        <w:t>hand corner to go back to your query page.</w:t>
      </w:r>
      <w:r w:rsidR="00B40DBF" w:rsidRPr="001A1D8F">
        <w:rPr>
          <w:sz w:val="22"/>
          <w:szCs w:val="22"/>
        </w:rPr>
        <w:t xml:space="preserve"> Repeat this procedure for </w:t>
      </w:r>
      <w:proofErr w:type="spellStart"/>
      <w:r w:rsidR="00B40DBF" w:rsidRPr="001A1D8F">
        <w:rPr>
          <w:sz w:val="22"/>
          <w:szCs w:val="22"/>
        </w:rPr>
        <w:t>Eutherians</w:t>
      </w:r>
      <w:proofErr w:type="spellEnd"/>
      <w:r w:rsidR="00B40DBF" w:rsidRPr="001A1D8F">
        <w:rPr>
          <w:sz w:val="22"/>
          <w:szCs w:val="22"/>
        </w:rPr>
        <w:t xml:space="preserve"> and record the total number in the database.</w:t>
      </w:r>
    </w:p>
    <w:p w14:paraId="79A83704" w14:textId="25AC526F" w:rsidR="00203340" w:rsidRPr="001A1D8F" w:rsidRDefault="00203340">
      <w:pPr>
        <w:rPr>
          <w:sz w:val="22"/>
          <w:szCs w:val="22"/>
        </w:rPr>
      </w:pPr>
    </w:p>
    <w:p w14:paraId="7D34D843" w14:textId="3C755AD8" w:rsidR="000469CD" w:rsidRPr="001A1D8F" w:rsidRDefault="000469CD">
      <w:pPr>
        <w:rPr>
          <w:b/>
          <w:sz w:val="22"/>
          <w:szCs w:val="22"/>
        </w:rPr>
      </w:pPr>
      <w:r w:rsidRPr="001A1D8F">
        <w:rPr>
          <w:b/>
          <w:noProof/>
          <w:sz w:val="22"/>
          <w:szCs w:val="22"/>
          <w:lang w:eastAsia="en-US"/>
        </w:rPr>
        <w:drawing>
          <wp:inline distT="0" distB="0" distL="0" distR="0" wp14:anchorId="7D2AE7D5" wp14:editId="0190E8DC">
            <wp:extent cx="2971800" cy="11182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2.png"/>
                    <pic:cNvPicPr/>
                  </pic:nvPicPr>
                  <pic:blipFill>
                    <a:blip r:embed="rId9">
                      <a:extLst>
                        <a:ext uri="{28A0092B-C50C-407E-A947-70E740481C1C}">
                          <a14:useLocalDpi xmlns:a14="http://schemas.microsoft.com/office/drawing/2010/main" val="0"/>
                        </a:ext>
                      </a:extLst>
                    </a:blip>
                    <a:stretch>
                      <a:fillRect/>
                    </a:stretch>
                  </pic:blipFill>
                  <pic:spPr>
                    <a:xfrm>
                      <a:off x="0" y="0"/>
                      <a:ext cx="2971800" cy="1118209"/>
                    </a:xfrm>
                    <a:prstGeom prst="rect">
                      <a:avLst/>
                    </a:prstGeom>
                  </pic:spPr>
                </pic:pic>
              </a:graphicData>
            </a:graphic>
          </wp:inline>
        </w:drawing>
      </w:r>
    </w:p>
    <w:p w14:paraId="45539BEC" w14:textId="0EB3C2E3" w:rsidR="00203340" w:rsidRPr="001A1D8F" w:rsidRDefault="00203340">
      <w:pPr>
        <w:rPr>
          <w:b/>
          <w:sz w:val="22"/>
          <w:szCs w:val="22"/>
        </w:rPr>
      </w:pPr>
    </w:p>
    <w:p w14:paraId="33919629" w14:textId="77777777" w:rsidR="00203340" w:rsidRPr="001A1D8F" w:rsidRDefault="00203340">
      <w:pPr>
        <w:rPr>
          <w:b/>
          <w:sz w:val="22"/>
          <w:szCs w:val="22"/>
        </w:rPr>
      </w:pPr>
    </w:p>
    <w:p w14:paraId="16B23D76" w14:textId="77777777" w:rsidR="00B40DBF" w:rsidRDefault="00B40DBF">
      <w:pPr>
        <w:rPr>
          <w:sz w:val="22"/>
          <w:szCs w:val="22"/>
        </w:rPr>
      </w:pPr>
      <w:r w:rsidRPr="001A1D8F">
        <w:rPr>
          <w:sz w:val="22"/>
          <w:szCs w:val="22"/>
        </w:rPr>
        <w:t>You now have a feel for the size of the database for mammals. Next, we’ll begin the analysis of reproduction.</w:t>
      </w:r>
    </w:p>
    <w:p w14:paraId="56A25F18" w14:textId="77777777" w:rsidR="00065A22" w:rsidRPr="001A1D8F" w:rsidRDefault="00065A22" w:rsidP="00065A22">
      <w:pPr>
        <w:rPr>
          <w:sz w:val="22"/>
          <w:szCs w:val="22"/>
        </w:rPr>
      </w:pPr>
    </w:p>
    <w:p w14:paraId="09652A7A" w14:textId="77777777" w:rsidR="00065A22" w:rsidRDefault="000469CD">
      <w:pPr>
        <w:rPr>
          <w:sz w:val="22"/>
          <w:szCs w:val="22"/>
        </w:rPr>
      </w:pPr>
      <w:r w:rsidRPr="001A1D8F">
        <w:rPr>
          <w:sz w:val="22"/>
          <w:szCs w:val="22"/>
        </w:rPr>
        <w:t xml:space="preserve">Click the </w:t>
      </w:r>
      <w:r w:rsidRPr="001A1D8F">
        <w:rPr>
          <w:b/>
          <w:sz w:val="22"/>
          <w:szCs w:val="22"/>
        </w:rPr>
        <w:t>Add Condition</w:t>
      </w:r>
      <w:r w:rsidRPr="001A1D8F">
        <w:rPr>
          <w:sz w:val="22"/>
          <w:szCs w:val="22"/>
        </w:rPr>
        <w:t xml:space="preserve"> button next to you</w:t>
      </w:r>
      <w:r w:rsidR="00065A22">
        <w:rPr>
          <w:sz w:val="22"/>
          <w:szCs w:val="22"/>
        </w:rPr>
        <w:t>r</w:t>
      </w:r>
      <w:r w:rsidRPr="001A1D8F">
        <w:rPr>
          <w:sz w:val="22"/>
          <w:szCs w:val="22"/>
        </w:rPr>
        <w:t xml:space="preserve"> </w:t>
      </w:r>
      <w:proofErr w:type="spellStart"/>
      <w:r w:rsidRPr="001A1D8F">
        <w:rPr>
          <w:sz w:val="22"/>
          <w:szCs w:val="22"/>
        </w:rPr>
        <w:t>Metatheria</w:t>
      </w:r>
      <w:proofErr w:type="spellEnd"/>
      <w:r w:rsidRPr="001A1D8F">
        <w:rPr>
          <w:sz w:val="22"/>
          <w:szCs w:val="22"/>
        </w:rPr>
        <w:t xml:space="preserve"> entry. A large drop down list appears. Explore this list by clicking on one of the titles in the list. For example, click on </w:t>
      </w:r>
      <w:r w:rsidR="00065A22">
        <w:rPr>
          <w:b/>
          <w:sz w:val="22"/>
          <w:szCs w:val="22"/>
        </w:rPr>
        <w:t>Habitat</w:t>
      </w:r>
      <w:r w:rsidR="00AB2FAD" w:rsidRPr="001A1D8F">
        <w:rPr>
          <w:sz w:val="22"/>
          <w:szCs w:val="22"/>
        </w:rPr>
        <w:t xml:space="preserve"> </w:t>
      </w:r>
      <w:r w:rsidR="00065A22">
        <w:rPr>
          <w:sz w:val="22"/>
          <w:szCs w:val="22"/>
        </w:rPr>
        <w:t xml:space="preserve">or </w:t>
      </w:r>
      <w:r w:rsidR="00065A22" w:rsidRPr="00065A22">
        <w:rPr>
          <w:b/>
          <w:sz w:val="22"/>
          <w:szCs w:val="22"/>
        </w:rPr>
        <w:t>Reproduction</w:t>
      </w:r>
      <w:r w:rsidR="00065A22">
        <w:rPr>
          <w:sz w:val="22"/>
          <w:szCs w:val="22"/>
        </w:rPr>
        <w:t xml:space="preserve"> </w:t>
      </w:r>
      <w:r w:rsidR="00AB2FAD" w:rsidRPr="001A1D8F">
        <w:rPr>
          <w:sz w:val="22"/>
          <w:szCs w:val="22"/>
        </w:rPr>
        <w:t xml:space="preserve">to see what types of data are available there. </w:t>
      </w:r>
    </w:p>
    <w:p w14:paraId="759D0717" w14:textId="77777777" w:rsidR="00065A22" w:rsidRDefault="00065A22">
      <w:pPr>
        <w:rPr>
          <w:sz w:val="22"/>
          <w:szCs w:val="22"/>
        </w:rPr>
      </w:pPr>
    </w:p>
    <w:p w14:paraId="733A6C2C" w14:textId="091B4119" w:rsidR="00203340" w:rsidRPr="001A1D8F" w:rsidRDefault="00AB2FAD">
      <w:pPr>
        <w:rPr>
          <w:sz w:val="22"/>
          <w:szCs w:val="22"/>
        </w:rPr>
      </w:pPr>
      <w:r w:rsidRPr="001A1D8F">
        <w:rPr>
          <w:sz w:val="22"/>
          <w:szCs w:val="22"/>
        </w:rPr>
        <w:t xml:space="preserve">When you are finished exploring, click on the </w:t>
      </w:r>
      <w:r w:rsidRPr="001A1D8F">
        <w:rPr>
          <w:b/>
          <w:sz w:val="22"/>
          <w:szCs w:val="22"/>
        </w:rPr>
        <w:t>Physical Description</w:t>
      </w:r>
      <w:r w:rsidRPr="001A1D8F">
        <w:rPr>
          <w:sz w:val="22"/>
          <w:szCs w:val="22"/>
        </w:rPr>
        <w:t xml:space="preserve"> title. Select </w:t>
      </w:r>
      <w:r w:rsidRPr="001A1D8F">
        <w:rPr>
          <w:b/>
          <w:sz w:val="22"/>
          <w:szCs w:val="22"/>
        </w:rPr>
        <w:t>Mass</w:t>
      </w:r>
      <w:r w:rsidRPr="001A1D8F">
        <w:rPr>
          <w:sz w:val="22"/>
          <w:szCs w:val="22"/>
        </w:rPr>
        <w:t xml:space="preserve"> and then under the word Mass to the right select “less than” and enter </w:t>
      </w:r>
      <w:r w:rsidRPr="001A1D8F">
        <w:rPr>
          <w:b/>
          <w:sz w:val="22"/>
          <w:szCs w:val="22"/>
        </w:rPr>
        <w:t>10</w:t>
      </w:r>
      <w:r w:rsidRPr="001A1D8F">
        <w:rPr>
          <w:sz w:val="22"/>
          <w:szCs w:val="22"/>
        </w:rPr>
        <w:t xml:space="preserve"> in the box. Change the units to </w:t>
      </w:r>
      <w:r w:rsidRPr="001A1D8F">
        <w:rPr>
          <w:b/>
          <w:sz w:val="22"/>
          <w:szCs w:val="22"/>
        </w:rPr>
        <w:t>Kg</w:t>
      </w:r>
      <w:r w:rsidRPr="001A1D8F">
        <w:rPr>
          <w:sz w:val="22"/>
          <w:szCs w:val="22"/>
        </w:rPr>
        <w:t xml:space="preserve"> and then click the </w:t>
      </w:r>
      <w:r w:rsidRPr="001A1D8F">
        <w:rPr>
          <w:b/>
          <w:sz w:val="22"/>
          <w:szCs w:val="22"/>
        </w:rPr>
        <w:t>Save Changes</w:t>
      </w:r>
      <w:r w:rsidRPr="001A1D8F">
        <w:rPr>
          <w:sz w:val="22"/>
          <w:szCs w:val="22"/>
        </w:rPr>
        <w:t xml:space="preserve"> button. (</w:t>
      </w:r>
      <w:proofErr w:type="gramStart"/>
      <w:r w:rsidRPr="001A1D8F">
        <w:rPr>
          <w:sz w:val="22"/>
          <w:szCs w:val="22"/>
        </w:rPr>
        <w:t>see</w:t>
      </w:r>
      <w:proofErr w:type="gramEnd"/>
      <w:r w:rsidRPr="001A1D8F">
        <w:rPr>
          <w:sz w:val="22"/>
          <w:szCs w:val="22"/>
        </w:rPr>
        <w:t xml:space="preserve"> below)</w:t>
      </w:r>
    </w:p>
    <w:p w14:paraId="2354C68D" w14:textId="77777777" w:rsidR="00203340" w:rsidRPr="001A1D8F" w:rsidRDefault="00203340">
      <w:pPr>
        <w:rPr>
          <w:b/>
          <w:sz w:val="22"/>
          <w:szCs w:val="22"/>
        </w:rPr>
      </w:pPr>
    </w:p>
    <w:p w14:paraId="60F0A509" w14:textId="6FC9F298" w:rsidR="00AB2FAD" w:rsidRDefault="00AB2FAD">
      <w:pPr>
        <w:rPr>
          <w:b/>
          <w:sz w:val="22"/>
          <w:szCs w:val="22"/>
        </w:rPr>
      </w:pPr>
      <w:r w:rsidRPr="001A1D8F">
        <w:rPr>
          <w:b/>
          <w:sz w:val="22"/>
          <w:szCs w:val="22"/>
        </w:rPr>
        <w:lastRenderedPageBreak/>
        <w:t>Q: Explain what this step accomplishes.</w:t>
      </w:r>
    </w:p>
    <w:p w14:paraId="2425E13D" w14:textId="77777777" w:rsidR="00065A22" w:rsidRPr="001A1D8F" w:rsidRDefault="00065A22">
      <w:pPr>
        <w:rPr>
          <w:b/>
          <w:sz w:val="22"/>
          <w:szCs w:val="22"/>
        </w:rPr>
      </w:pPr>
    </w:p>
    <w:p w14:paraId="0AF839B1" w14:textId="77777777" w:rsidR="00AB2FAD" w:rsidRPr="001A1D8F" w:rsidRDefault="00AB2FAD">
      <w:pPr>
        <w:rPr>
          <w:b/>
          <w:sz w:val="22"/>
          <w:szCs w:val="22"/>
        </w:rPr>
      </w:pPr>
    </w:p>
    <w:p w14:paraId="316CB35F" w14:textId="11E637B4" w:rsidR="00AB2FAD" w:rsidRPr="001A1D8F" w:rsidRDefault="00AB2FAD">
      <w:pPr>
        <w:rPr>
          <w:b/>
          <w:sz w:val="22"/>
          <w:szCs w:val="22"/>
        </w:rPr>
      </w:pPr>
      <w:r w:rsidRPr="001A1D8F">
        <w:rPr>
          <w:b/>
          <w:noProof/>
          <w:sz w:val="22"/>
          <w:szCs w:val="22"/>
          <w:lang w:eastAsia="en-US"/>
        </w:rPr>
        <w:drawing>
          <wp:inline distT="0" distB="0" distL="0" distR="0" wp14:anchorId="47F3A1DF" wp14:editId="21FDDC55">
            <wp:extent cx="4572000" cy="312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3.png"/>
                    <pic:cNvPicPr/>
                  </pic:nvPicPr>
                  <pic:blipFill>
                    <a:blip r:embed="rId10">
                      <a:extLst>
                        <a:ext uri="{28A0092B-C50C-407E-A947-70E740481C1C}">
                          <a14:useLocalDpi xmlns:a14="http://schemas.microsoft.com/office/drawing/2010/main" val="0"/>
                        </a:ext>
                      </a:extLst>
                    </a:blip>
                    <a:stretch>
                      <a:fillRect/>
                    </a:stretch>
                  </pic:blipFill>
                  <pic:spPr>
                    <a:xfrm>
                      <a:off x="0" y="0"/>
                      <a:ext cx="4572000" cy="3128963"/>
                    </a:xfrm>
                    <a:prstGeom prst="rect">
                      <a:avLst/>
                    </a:prstGeom>
                  </pic:spPr>
                </pic:pic>
              </a:graphicData>
            </a:graphic>
          </wp:inline>
        </w:drawing>
      </w:r>
    </w:p>
    <w:p w14:paraId="0651DEBA" w14:textId="77777777" w:rsidR="00203340" w:rsidRPr="001A1D8F" w:rsidRDefault="00203340">
      <w:pPr>
        <w:rPr>
          <w:b/>
          <w:sz w:val="22"/>
          <w:szCs w:val="22"/>
        </w:rPr>
      </w:pPr>
    </w:p>
    <w:p w14:paraId="3CBC5CF5" w14:textId="45B1EE45" w:rsidR="00203340" w:rsidRPr="001A1D8F" w:rsidRDefault="00AB2FAD">
      <w:pPr>
        <w:rPr>
          <w:sz w:val="22"/>
          <w:szCs w:val="22"/>
        </w:rPr>
      </w:pPr>
      <w:r w:rsidRPr="001A1D8F">
        <w:rPr>
          <w:b/>
          <w:sz w:val="22"/>
          <w:szCs w:val="22"/>
        </w:rPr>
        <w:t xml:space="preserve">Return to the main query page by clicking the </w:t>
      </w:r>
      <w:r w:rsidRPr="001A1D8F">
        <w:rPr>
          <w:b/>
          <w:color w:val="008000"/>
          <w:sz w:val="22"/>
          <w:szCs w:val="22"/>
        </w:rPr>
        <w:t xml:space="preserve">Show Query Setup </w:t>
      </w:r>
      <w:r w:rsidRPr="001A1D8F">
        <w:rPr>
          <w:sz w:val="22"/>
          <w:szCs w:val="22"/>
        </w:rPr>
        <w:t>button again.</w:t>
      </w:r>
    </w:p>
    <w:p w14:paraId="521D361E" w14:textId="77777777" w:rsidR="00AB2FAD" w:rsidRPr="001A1D8F" w:rsidRDefault="00AB2FAD">
      <w:pPr>
        <w:rPr>
          <w:sz w:val="22"/>
          <w:szCs w:val="22"/>
        </w:rPr>
      </w:pPr>
    </w:p>
    <w:p w14:paraId="560EB0F2" w14:textId="68681597" w:rsidR="00AB2FAD" w:rsidRPr="001A1D8F" w:rsidRDefault="00AB2FAD">
      <w:pPr>
        <w:rPr>
          <w:sz w:val="22"/>
          <w:szCs w:val="22"/>
        </w:rPr>
      </w:pPr>
      <w:r w:rsidRPr="001A1D8F">
        <w:rPr>
          <w:sz w:val="22"/>
          <w:szCs w:val="22"/>
        </w:rPr>
        <w:t xml:space="preserve">Click on the </w:t>
      </w:r>
      <w:r w:rsidRPr="001A1D8F">
        <w:rPr>
          <w:b/>
          <w:sz w:val="22"/>
          <w:szCs w:val="22"/>
        </w:rPr>
        <w:t>Add Animal Group</w:t>
      </w:r>
      <w:r w:rsidRPr="001A1D8F">
        <w:rPr>
          <w:sz w:val="22"/>
          <w:szCs w:val="22"/>
        </w:rPr>
        <w:t xml:space="preserve"> button. Enter the group </w:t>
      </w:r>
      <w:proofErr w:type="spellStart"/>
      <w:r w:rsidRPr="001A1D8F">
        <w:rPr>
          <w:b/>
          <w:sz w:val="22"/>
          <w:szCs w:val="22"/>
        </w:rPr>
        <w:t>Eutheria</w:t>
      </w:r>
      <w:proofErr w:type="spellEnd"/>
      <w:r w:rsidRPr="001A1D8F">
        <w:rPr>
          <w:sz w:val="22"/>
          <w:szCs w:val="22"/>
        </w:rPr>
        <w:t xml:space="preserve"> in the box and click </w:t>
      </w:r>
      <w:proofErr w:type="gramStart"/>
      <w:r w:rsidRPr="001A1D8F">
        <w:rPr>
          <w:b/>
          <w:sz w:val="22"/>
          <w:szCs w:val="22"/>
        </w:rPr>
        <w:t>Save</w:t>
      </w:r>
      <w:proofErr w:type="gramEnd"/>
      <w:r w:rsidRPr="001A1D8F">
        <w:rPr>
          <w:sz w:val="22"/>
          <w:szCs w:val="22"/>
        </w:rPr>
        <w:t xml:space="preserve">. Click the </w:t>
      </w:r>
      <w:r w:rsidRPr="001A1D8F">
        <w:rPr>
          <w:b/>
          <w:sz w:val="22"/>
          <w:szCs w:val="22"/>
        </w:rPr>
        <w:t>Add Condition</w:t>
      </w:r>
      <w:r w:rsidRPr="001A1D8F">
        <w:rPr>
          <w:sz w:val="22"/>
          <w:szCs w:val="22"/>
        </w:rPr>
        <w:t xml:space="preserve"> button next to you </w:t>
      </w:r>
      <w:proofErr w:type="spellStart"/>
      <w:r w:rsidRPr="001A1D8F">
        <w:rPr>
          <w:sz w:val="22"/>
          <w:szCs w:val="22"/>
        </w:rPr>
        <w:t>Eutheria</w:t>
      </w:r>
      <w:proofErr w:type="spellEnd"/>
      <w:r w:rsidRPr="001A1D8F">
        <w:rPr>
          <w:sz w:val="22"/>
          <w:szCs w:val="22"/>
        </w:rPr>
        <w:t xml:space="preserve"> entry. Click on the </w:t>
      </w:r>
      <w:r w:rsidRPr="001A1D8F">
        <w:rPr>
          <w:b/>
          <w:sz w:val="22"/>
          <w:szCs w:val="22"/>
        </w:rPr>
        <w:t>Physical Description</w:t>
      </w:r>
      <w:r w:rsidRPr="001A1D8F">
        <w:rPr>
          <w:sz w:val="22"/>
          <w:szCs w:val="22"/>
        </w:rPr>
        <w:t xml:space="preserve"> title again and select </w:t>
      </w:r>
      <w:r w:rsidRPr="001A1D8F">
        <w:rPr>
          <w:b/>
          <w:sz w:val="22"/>
          <w:szCs w:val="22"/>
        </w:rPr>
        <w:t>Mass</w:t>
      </w:r>
      <w:r w:rsidRPr="001A1D8F">
        <w:rPr>
          <w:sz w:val="22"/>
          <w:szCs w:val="22"/>
        </w:rPr>
        <w:t>. Under the word Mass to the right</w:t>
      </w:r>
      <w:r w:rsidR="00F5373A" w:rsidRPr="001A1D8F">
        <w:rPr>
          <w:sz w:val="22"/>
          <w:szCs w:val="22"/>
        </w:rPr>
        <w:t>,</w:t>
      </w:r>
      <w:r w:rsidRPr="001A1D8F">
        <w:rPr>
          <w:sz w:val="22"/>
          <w:szCs w:val="22"/>
        </w:rPr>
        <w:t xml:space="preserve"> select “less than” and enter </w:t>
      </w:r>
      <w:r w:rsidRPr="001A1D8F">
        <w:rPr>
          <w:b/>
          <w:sz w:val="22"/>
          <w:szCs w:val="22"/>
        </w:rPr>
        <w:t>10</w:t>
      </w:r>
      <w:r w:rsidRPr="001A1D8F">
        <w:rPr>
          <w:sz w:val="22"/>
          <w:szCs w:val="22"/>
        </w:rPr>
        <w:t xml:space="preserve"> in the box. Change the units to </w:t>
      </w:r>
      <w:r w:rsidRPr="001A1D8F">
        <w:rPr>
          <w:b/>
          <w:sz w:val="22"/>
          <w:szCs w:val="22"/>
        </w:rPr>
        <w:t>Kg</w:t>
      </w:r>
      <w:r w:rsidRPr="001A1D8F">
        <w:rPr>
          <w:sz w:val="22"/>
          <w:szCs w:val="22"/>
        </w:rPr>
        <w:t xml:space="preserve"> and then click the </w:t>
      </w:r>
      <w:r w:rsidRPr="001A1D8F">
        <w:rPr>
          <w:b/>
          <w:sz w:val="22"/>
          <w:szCs w:val="22"/>
        </w:rPr>
        <w:t>Save Changes</w:t>
      </w:r>
      <w:r w:rsidRPr="001A1D8F">
        <w:rPr>
          <w:sz w:val="22"/>
          <w:szCs w:val="22"/>
        </w:rPr>
        <w:t xml:space="preserve"> button.</w:t>
      </w:r>
    </w:p>
    <w:p w14:paraId="387440EC" w14:textId="77777777" w:rsidR="00F5373A" w:rsidRPr="001A1D8F" w:rsidRDefault="00F5373A">
      <w:pPr>
        <w:rPr>
          <w:sz w:val="22"/>
          <w:szCs w:val="22"/>
        </w:rPr>
      </w:pPr>
    </w:p>
    <w:p w14:paraId="2146E997" w14:textId="66EEFB01" w:rsidR="00203340" w:rsidRPr="001A1D8F" w:rsidRDefault="00F5373A">
      <w:pPr>
        <w:rPr>
          <w:sz w:val="22"/>
          <w:szCs w:val="22"/>
        </w:rPr>
      </w:pPr>
      <w:r w:rsidRPr="001A1D8F">
        <w:rPr>
          <w:sz w:val="22"/>
          <w:szCs w:val="22"/>
        </w:rPr>
        <w:t>Your query should now look like the one shown below:</w:t>
      </w:r>
    </w:p>
    <w:p w14:paraId="387BFD61" w14:textId="77777777" w:rsidR="00203340" w:rsidRPr="001A1D8F" w:rsidRDefault="00203340">
      <w:pPr>
        <w:rPr>
          <w:b/>
          <w:sz w:val="22"/>
          <w:szCs w:val="22"/>
        </w:rPr>
      </w:pPr>
    </w:p>
    <w:p w14:paraId="07B43C92" w14:textId="20831A32" w:rsidR="00203340" w:rsidRPr="001A1D8F" w:rsidRDefault="00F5373A">
      <w:pPr>
        <w:rPr>
          <w:b/>
          <w:sz w:val="22"/>
          <w:szCs w:val="22"/>
        </w:rPr>
      </w:pPr>
      <w:r w:rsidRPr="001A1D8F">
        <w:rPr>
          <w:b/>
          <w:noProof/>
          <w:sz w:val="22"/>
          <w:szCs w:val="22"/>
          <w:lang w:eastAsia="en-US"/>
        </w:rPr>
        <w:drawing>
          <wp:inline distT="0" distB="0" distL="0" distR="0" wp14:anchorId="6090BF83" wp14:editId="7C6D816E">
            <wp:extent cx="5029200" cy="17287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5.png"/>
                    <pic:cNvPicPr/>
                  </pic:nvPicPr>
                  <pic:blipFill>
                    <a:blip r:embed="rId11">
                      <a:extLst>
                        <a:ext uri="{28A0092B-C50C-407E-A947-70E740481C1C}">
                          <a14:useLocalDpi xmlns:a14="http://schemas.microsoft.com/office/drawing/2010/main" val="0"/>
                        </a:ext>
                      </a:extLst>
                    </a:blip>
                    <a:stretch>
                      <a:fillRect/>
                    </a:stretch>
                  </pic:blipFill>
                  <pic:spPr>
                    <a:xfrm>
                      <a:off x="0" y="0"/>
                      <a:ext cx="5029200" cy="1728788"/>
                    </a:xfrm>
                    <a:prstGeom prst="rect">
                      <a:avLst/>
                    </a:prstGeom>
                  </pic:spPr>
                </pic:pic>
              </a:graphicData>
            </a:graphic>
          </wp:inline>
        </w:drawing>
      </w:r>
    </w:p>
    <w:p w14:paraId="288467B6" w14:textId="77777777" w:rsidR="00203340" w:rsidRPr="001A1D8F" w:rsidRDefault="00203340">
      <w:pPr>
        <w:rPr>
          <w:b/>
          <w:sz w:val="22"/>
          <w:szCs w:val="22"/>
        </w:rPr>
      </w:pPr>
    </w:p>
    <w:p w14:paraId="7A8B6D35" w14:textId="66EFDF52" w:rsidR="00203340" w:rsidRDefault="00F5373A">
      <w:pPr>
        <w:rPr>
          <w:sz w:val="22"/>
          <w:szCs w:val="22"/>
        </w:rPr>
      </w:pPr>
      <w:r w:rsidRPr="001A1D8F">
        <w:rPr>
          <w:sz w:val="22"/>
          <w:szCs w:val="22"/>
        </w:rPr>
        <w:t xml:space="preserve">You now need to figure out what to report. You will now focus on the </w:t>
      </w:r>
      <w:r w:rsidRPr="001A1D8F">
        <w:rPr>
          <w:b/>
          <w:sz w:val="22"/>
          <w:szCs w:val="22"/>
        </w:rPr>
        <w:t>Report</w:t>
      </w:r>
      <w:r w:rsidRPr="001A1D8F">
        <w:rPr>
          <w:sz w:val="22"/>
          <w:szCs w:val="22"/>
        </w:rPr>
        <w:t xml:space="preserve"> section</w:t>
      </w:r>
      <w:r w:rsidR="00B40DBF" w:rsidRPr="001A1D8F">
        <w:rPr>
          <w:sz w:val="22"/>
          <w:szCs w:val="22"/>
        </w:rPr>
        <w:t>.</w:t>
      </w:r>
    </w:p>
    <w:p w14:paraId="0813EC93" w14:textId="7F67808A" w:rsidR="00065A22" w:rsidRDefault="00065A22">
      <w:pPr>
        <w:rPr>
          <w:sz w:val="22"/>
          <w:szCs w:val="22"/>
        </w:rPr>
      </w:pPr>
      <w:r>
        <w:rPr>
          <w:sz w:val="22"/>
          <w:szCs w:val="22"/>
        </w:rPr>
        <w:t>Before you begin, however, you should answer the following questions:</w:t>
      </w:r>
    </w:p>
    <w:p w14:paraId="6896BA59" w14:textId="77777777" w:rsidR="00065A22" w:rsidRPr="001A1D8F" w:rsidRDefault="00065A22" w:rsidP="00065A22">
      <w:pPr>
        <w:rPr>
          <w:b/>
          <w:sz w:val="22"/>
          <w:szCs w:val="22"/>
        </w:rPr>
      </w:pPr>
      <w:r w:rsidRPr="001A1D8F">
        <w:rPr>
          <w:b/>
          <w:sz w:val="22"/>
          <w:szCs w:val="22"/>
        </w:rPr>
        <w:lastRenderedPageBreak/>
        <w:t xml:space="preserve">Q: Can you think of a measure that is reported by </w:t>
      </w:r>
      <w:proofErr w:type="spellStart"/>
      <w:r w:rsidRPr="001A1D8F">
        <w:rPr>
          <w:b/>
          <w:sz w:val="22"/>
          <w:szCs w:val="22"/>
        </w:rPr>
        <w:t>Quaardvark</w:t>
      </w:r>
      <w:proofErr w:type="spellEnd"/>
      <w:r w:rsidRPr="001A1D8F">
        <w:rPr>
          <w:b/>
          <w:sz w:val="22"/>
          <w:szCs w:val="22"/>
        </w:rPr>
        <w:t xml:space="preserve"> that can be used as a surrogate for lactation period?</w:t>
      </w:r>
    </w:p>
    <w:p w14:paraId="7977E4A3" w14:textId="77777777" w:rsidR="00065A22" w:rsidRPr="001A1D8F" w:rsidRDefault="00065A22" w:rsidP="00065A22">
      <w:pPr>
        <w:rPr>
          <w:sz w:val="22"/>
          <w:szCs w:val="22"/>
        </w:rPr>
      </w:pPr>
    </w:p>
    <w:p w14:paraId="078B282C" w14:textId="77777777" w:rsidR="00065A22" w:rsidRPr="001A1D8F" w:rsidRDefault="00065A22" w:rsidP="00065A22">
      <w:pPr>
        <w:rPr>
          <w:b/>
          <w:sz w:val="22"/>
          <w:szCs w:val="22"/>
        </w:rPr>
      </w:pPr>
      <w:r w:rsidRPr="001A1D8F">
        <w:rPr>
          <w:b/>
          <w:sz w:val="22"/>
          <w:szCs w:val="22"/>
        </w:rPr>
        <w:t xml:space="preserve">Q: What mammalian lineages are most likely to reveal differences in reproduction? </w:t>
      </w:r>
    </w:p>
    <w:p w14:paraId="0090C348" w14:textId="77777777" w:rsidR="00065A22" w:rsidRPr="001A1D8F" w:rsidRDefault="00065A22" w:rsidP="00065A22">
      <w:pPr>
        <w:rPr>
          <w:b/>
          <w:sz w:val="22"/>
          <w:szCs w:val="22"/>
        </w:rPr>
      </w:pPr>
    </w:p>
    <w:p w14:paraId="4CA04379" w14:textId="77777777" w:rsidR="00065A22" w:rsidRPr="001A1D8F" w:rsidRDefault="00065A22" w:rsidP="00065A22">
      <w:pPr>
        <w:rPr>
          <w:b/>
          <w:sz w:val="22"/>
          <w:szCs w:val="22"/>
        </w:rPr>
      </w:pPr>
      <w:proofErr w:type="gramStart"/>
      <w:r w:rsidRPr="001A1D8F">
        <w:rPr>
          <w:b/>
          <w:sz w:val="22"/>
          <w:szCs w:val="22"/>
        </w:rPr>
        <w:t>Q: What other aspects of reproduction or natural history might reveal interesting patterns?</w:t>
      </w:r>
      <w:proofErr w:type="gramEnd"/>
    </w:p>
    <w:p w14:paraId="5C3E9994" w14:textId="77777777" w:rsidR="00065A22" w:rsidRPr="001A1D8F" w:rsidRDefault="00065A22">
      <w:pPr>
        <w:rPr>
          <w:sz w:val="22"/>
          <w:szCs w:val="22"/>
        </w:rPr>
      </w:pPr>
    </w:p>
    <w:p w14:paraId="79204B26" w14:textId="77777777" w:rsidR="00B40DBF" w:rsidRPr="001A1D8F" w:rsidRDefault="00B40DBF">
      <w:pPr>
        <w:rPr>
          <w:sz w:val="22"/>
          <w:szCs w:val="22"/>
        </w:rPr>
      </w:pPr>
    </w:p>
    <w:p w14:paraId="51E97E04" w14:textId="111A3CFF" w:rsidR="00203340" w:rsidRPr="001A1D8F" w:rsidRDefault="00F5373A">
      <w:pPr>
        <w:rPr>
          <w:b/>
          <w:sz w:val="22"/>
          <w:szCs w:val="22"/>
        </w:rPr>
      </w:pPr>
      <w:r w:rsidRPr="001A1D8F">
        <w:rPr>
          <w:b/>
          <w:noProof/>
          <w:sz w:val="22"/>
          <w:szCs w:val="22"/>
          <w:lang w:eastAsia="en-US"/>
        </w:rPr>
        <w:drawing>
          <wp:inline distT="0" distB="0" distL="0" distR="0" wp14:anchorId="36A2CF24" wp14:editId="6ED0C928">
            <wp:extent cx="4343400" cy="1109477"/>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6.png"/>
                    <pic:cNvPicPr/>
                  </pic:nvPicPr>
                  <pic:blipFill>
                    <a:blip r:embed="rId12">
                      <a:extLst>
                        <a:ext uri="{28A0092B-C50C-407E-A947-70E740481C1C}">
                          <a14:useLocalDpi xmlns:a14="http://schemas.microsoft.com/office/drawing/2010/main" val="0"/>
                        </a:ext>
                      </a:extLst>
                    </a:blip>
                    <a:stretch>
                      <a:fillRect/>
                    </a:stretch>
                  </pic:blipFill>
                  <pic:spPr>
                    <a:xfrm>
                      <a:off x="0" y="0"/>
                      <a:ext cx="4343400" cy="1109477"/>
                    </a:xfrm>
                    <a:prstGeom prst="rect">
                      <a:avLst/>
                    </a:prstGeom>
                  </pic:spPr>
                </pic:pic>
              </a:graphicData>
            </a:graphic>
          </wp:inline>
        </w:drawing>
      </w:r>
    </w:p>
    <w:p w14:paraId="059451B9" w14:textId="77777777" w:rsidR="00203340" w:rsidRPr="001A1D8F" w:rsidRDefault="00203340">
      <w:pPr>
        <w:rPr>
          <w:b/>
          <w:sz w:val="22"/>
          <w:szCs w:val="22"/>
        </w:rPr>
      </w:pPr>
    </w:p>
    <w:p w14:paraId="34044A06" w14:textId="6269A49E" w:rsidR="006027BD" w:rsidRPr="001A1D8F" w:rsidRDefault="00F5373A">
      <w:pPr>
        <w:rPr>
          <w:sz w:val="22"/>
          <w:szCs w:val="22"/>
        </w:rPr>
      </w:pPr>
      <w:r w:rsidRPr="001A1D8F">
        <w:rPr>
          <w:sz w:val="22"/>
          <w:szCs w:val="22"/>
        </w:rPr>
        <w:t xml:space="preserve">Click the </w:t>
      </w:r>
      <w:r w:rsidRPr="001A1D8F">
        <w:rPr>
          <w:b/>
          <w:sz w:val="22"/>
          <w:szCs w:val="22"/>
        </w:rPr>
        <w:t>Add More Data</w:t>
      </w:r>
      <w:r w:rsidRPr="001A1D8F">
        <w:rPr>
          <w:sz w:val="22"/>
          <w:szCs w:val="22"/>
        </w:rPr>
        <w:t xml:space="preserve"> button. </w:t>
      </w:r>
    </w:p>
    <w:p w14:paraId="643580E9" w14:textId="140339E7" w:rsidR="00B40DBF" w:rsidRPr="001A1D8F" w:rsidRDefault="00B40DBF">
      <w:pPr>
        <w:rPr>
          <w:sz w:val="22"/>
          <w:szCs w:val="22"/>
        </w:rPr>
      </w:pPr>
      <w:proofErr w:type="gramStart"/>
      <w:r w:rsidRPr="001A1D8F">
        <w:rPr>
          <w:sz w:val="22"/>
          <w:szCs w:val="22"/>
        </w:rPr>
        <w:t xml:space="preserve">Under Taxonomic Ranks click on </w:t>
      </w:r>
      <w:r w:rsidR="00E336FD" w:rsidRPr="001A1D8F">
        <w:rPr>
          <w:b/>
          <w:sz w:val="22"/>
          <w:szCs w:val="22"/>
        </w:rPr>
        <w:t>Order</w:t>
      </w:r>
      <w:r w:rsidRPr="001A1D8F">
        <w:rPr>
          <w:sz w:val="22"/>
          <w:szCs w:val="22"/>
        </w:rPr>
        <w:t xml:space="preserve"> and </w:t>
      </w:r>
      <w:r w:rsidRPr="001A1D8F">
        <w:rPr>
          <w:b/>
          <w:sz w:val="22"/>
          <w:szCs w:val="22"/>
        </w:rPr>
        <w:t>OK</w:t>
      </w:r>
      <w:r w:rsidRPr="001A1D8F">
        <w:rPr>
          <w:sz w:val="22"/>
          <w:szCs w:val="22"/>
        </w:rPr>
        <w:t>.</w:t>
      </w:r>
      <w:proofErr w:type="gramEnd"/>
    </w:p>
    <w:p w14:paraId="09DD249B" w14:textId="30509523" w:rsidR="00F5373A" w:rsidRPr="001A1D8F" w:rsidRDefault="00F5373A">
      <w:pPr>
        <w:rPr>
          <w:sz w:val="22"/>
          <w:szCs w:val="22"/>
        </w:rPr>
      </w:pPr>
      <w:r w:rsidRPr="001A1D8F">
        <w:rPr>
          <w:sz w:val="22"/>
          <w:szCs w:val="22"/>
        </w:rPr>
        <w:t xml:space="preserve">Click the </w:t>
      </w:r>
      <w:r w:rsidRPr="001A1D8F">
        <w:rPr>
          <w:b/>
          <w:sz w:val="22"/>
          <w:szCs w:val="22"/>
        </w:rPr>
        <w:t>Reproduction: General Behavior</w:t>
      </w:r>
      <w:r w:rsidRPr="001A1D8F">
        <w:rPr>
          <w:sz w:val="22"/>
          <w:szCs w:val="22"/>
        </w:rPr>
        <w:t xml:space="preserve"> title from the list. </w:t>
      </w:r>
    </w:p>
    <w:p w14:paraId="2D6FAD1A" w14:textId="77F2B0E2" w:rsidR="00F5373A" w:rsidRPr="001A1D8F" w:rsidRDefault="00F5373A">
      <w:pPr>
        <w:rPr>
          <w:sz w:val="22"/>
          <w:szCs w:val="22"/>
        </w:rPr>
      </w:pPr>
      <w:r w:rsidRPr="001A1D8F">
        <w:rPr>
          <w:sz w:val="22"/>
          <w:szCs w:val="22"/>
        </w:rPr>
        <w:t xml:space="preserve">Click on </w:t>
      </w:r>
      <w:r w:rsidRPr="001A1D8F">
        <w:rPr>
          <w:b/>
          <w:sz w:val="22"/>
          <w:szCs w:val="22"/>
        </w:rPr>
        <w:t>Gestation period</w:t>
      </w:r>
      <w:r w:rsidRPr="001A1D8F">
        <w:rPr>
          <w:sz w:val="22"/>
          <w:szCs w:val="22"/>
        </w:rPr>
        <w:t xml:space="preserve">. In the column to the right enter </w:t>
      </w:r>
      <w:r w:rsidRPr="001A1D8F">
        <w:rPr>
          <w:b/>
          <w:sz w:val="22"/>
          <w:szCs w:val="22"/>
        </w:rPr>
        <w:t>Days</w:t>
      </w:r>
      <w:r w:rsidRPr="001A1D8F">
        <w:rPr>
          <w:sz w:val="22"/>
          <w:szCs w:val="22"/>
        </w:rPr>
        <w:t xml:space="preserve"> as the units and leave the remaining boxes checked. Click </w:t>
      </w:r>
      <w:r w:rsidRPr="001A1D8F">
        <w:rPr>
          <w:b/>
          <w:sz w:val="22"/>
          <w:szCs w:val="22"/>
        </w:rPr>
        <w:t>OK</w:t>
      </w:r>
      <w:r w:rsidRPr="001A1D8F">
        <w:rPr>
          <w:sz w:val="22"/>
          <w:szCs w:val="22"/>
        </w:rPr>
        <w:t>.</w:t>
      </w:r>
    </w:p>
    <w:p w14:paraId="3478D3B3" w14:textId="2F00C61E" w:rsidR="00F5373A" w:rsidRPr="001A1D8F" w:rsidRDefault="00F5373A">
      <w:pPr>
        <w:rPr>
          <w:sz w:val="22"/>
          <w:szCs w:val="22"/>
        </w:rPr>
      </w:pPr>
      <w:r w:rsidRPr="001A1D8F">
        <w:rPr>
          <w:noProof/>
          <w:sz w:val="22"/>
          <w:szCs w:val="22"/>
          <w:lang w:eastAsia="en-US"/>
        </w:rPr>
        <w:drawing>
          <wp:inline distT="0" distB="0" distL="0" distR="0" wp14:anchorId="4BBD2B9D" wp14:editId="5435F31A">
            <wp:extent cx="2971800" cy="2131291"/>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7.png"/>
                    <pic:cNvPicPr/>
                  </pic:nvPicPr>
                  <pic:blipFill>
                    <a:blip r:embed="rId13">
                      <a:extLst>
                        <a:ext uri="{28A0092B-C50C-407E-A947-70E740481C1C}">
                          <a14:useLocalDpi xmlns:a14="http://schemas.microsoft.com/office/drawing/2010/main" val="0"/>
                        </a:ext>
                      </a:extLst>
                    </a:blip>
                    <a:stretch>
                      <a:fillRect/>
                    </a:stretch>
                  </pic:blipFill>
                  <pic:spPr>
                    <a:xfrm>
                      <a:off x="0" y="0"/>
                      <a:ext cx="2972952" cy="2132117"/>
                    </a:xfrm>
                    <a:prstGeom prst="rect">
                      <a:avLst/>
                    </a:prstGeom>
                  </pic:spPr>
                </pic:pic>
              </a:graphicData>
            </a:graphic>
          </wp:inline>
        </w:drawing>
      </w:r>
    </w:p>
    <w:p w14:paraId="23988E51" w14:textId="77777777" w:rsidR="006027BD" w:rsidRPr="001A1D8F" w:rsidRDefault="006027BD">
      <w:pPr>
        <w:rPr>
          <w:sz w:val="22"/>
          <w:szCs w:val="22"/>
        </w:rPr>
      </w:pPr>
    </w:p>
    <w:p w14:paraId="2C008E6C" w14:textId="7C586552" w:rsidR="00F5373A" w:rsidRPr="001A1D8F" w:rsidRDefault="00F5373A">
      <w:pPr>
        <w:rPr>
          <w:sz w:val="22"/>
          <w:szCs w:val="22"/>
        </w:rPr>
      </w:pPr>
      <w:r w:rsidRPr="001A1D8F">
        <w:rPr>
          <w:sz w:val="22"/>
          <w:szCs w:val="22"/>
        </w:rPr>
        <w:t xml:space="preserve">Back in the Report screen, click </w:t>
      </w:r>
      <w:r w:rsidRPr="001A1D8F">
        <w:rPr>
          <w:b/>
          <w:sz w:val="22"/>
          <w:szCs w:val="22"/>
        </w:rPr>
        <w:t>Add More Data</w:t>
      </w:r>
      <w:r w:rsidRPr="001A1D8F">
        <w:rPr>
          <w:sz w:val="22"/>
          <w:szCs w:val="22"/>
        </w:rPr>
        <w:t xml:space="preserve"> button again.</w:t>
      </w:r>
    </w:p>
    <w:p w14:paraId="6FEF1986" w14:textId="77777777" w:rsidR="00F5373A" w:rsidRDefault="00F5373A" w:rsidP="00F5373A">
      <w:pPr>
        <w:rPr>
          <w:sz w:val="22"/>
          <w:szCs w:val="22"/>
        </w:rPr>
      </w:pPr>
      <w:r w:rsidRPr="001A1D8F">
        <w:rPr>
          <w:sz w:val="22"/>
          <w:szCs w:val="22"/>
        </w:rPr>
        <w:t xml:space="preserve">Click the </w:t>
      </w:r>
      <w:r w:rsidRPr="001A1D8F">
        <w:rPr>
          <w:b/>
          <w:sz w:val="22"/>
          <w:szCs w:val="22"/>
        </w:rPr>
        <w:t>Reproduction: General Behavior</w:t>
      </w:r>
      <w:r w:rsidRPr="001A1D8F">
        <w:rPr>
          <w:sz w:val="22"/>
          <w:szCs w:val="22"/>
        </w:rPr>
        <w:t xml:space="preserve"> title from the list. </w:t>
      </w:r>
    </w:p>
    <w:p w14:paraId="5AC1F280" w14:textId="77777777" w:rsidR="001A1D8F" w:rsidRPr="001A1D8F" w:rsidRDefault="001A1D8F" w:rsidP="00F5373A">
      <w:pPr>
        <w:rPr>
          <w:sz w:val="22"/>
          <w:szCs w:val="22"/>
        </w:rPr>
      </w:pPr>
    </w:p>
    <w:p w14:paraId="440B30B5" w14:textId="6A7521A6" w:rsidR="00F5373A" w:rsidRPr="001A1D8F" w:rsidRDefault="00F5373A">
      <w:pPr>
        <w:rPr>
          <w:b/>
          <w:sz w:val="22"/>
          <w:szCs w:val="22"/>
        </w:rPr>
      </w:pPr>
      <w:r w:rsidRPr="001A1D8F">
        <w:rPr>
          <w:b/>
          <w:sz w:val="22"/>
          <w:szCs w:val="22"/>
        </w:rPr>
        <w:t>Q: What data from the list is the best surrogate for lactation period?</w:t>
      </w:r>
    </w:p>
    <w:p w14:paraId="42B30FE2" w14:textId="66FB02B2" w:rsidR="00F5373A" w:rsidRPr="001A1D8F" w:rsidRDefault="00F5373A">
      <w:pPr>
        <w:rPr>
          <w:sz w:val="22"/>
          <w:szCs w:val="22"/>
        </w:rPr>
      </w:pPr>
      <w:r w:rsidRPr="001A1D8F">
        <w:rPr>
          <w:sz w:val="22"/>
          <w:szCs w:val="22"/>
        </w:rPr>
        <w:t>Answer: Time to weaning is essentially the same as lactation period so we’ll use that data.</w:t>
      </w:r>
    </w:p>
    <w:p w14:paraId="2C64A1D9" w14:textId="46A349B8" w:rsidR="00F5373A" w:rsidRPr="001A1D8F" w:rsidRDefault="00F5373A">
      <w:pPr>
        <w:rPr>
          <w:sz w:val="22"/>
          <w:szCs w:val="22"/>
        </w:rPr>
      </w:pPr>
      <w:r w:rsidRPr="001A1D8F">
        <w:rPr>
          <w:sz w:val="22"/>
          <w:szCs w:val="22"/>
        </w:rPr>
        <w:t xml:space="preserve">Click on </w:t>
      </w:r>
      <w:r w:rsidRPr="001A1D8F">
        <w:rPr>
          <w:b/>
          <w:sz w:val="22"/>
          <w:szCs w:val="22"/>
        </w:rPr>
        <w:t>Time to weaning</w:t>
      </w:r>
      <w:r w:rsidRPr="001A1D8F">
        <w:rPr>
          <w:sz w:val="22"/>
          <w:szCs w:val="22"/>
        </w:rPr>
        <w:t xml:space="preserve"> and enter </w:t>
      </w:r>
      <w:r w:rsidRPr="001A1D8F">
        <w:rPr>
          <w:b/>
          <w:sz w:val="22"/>
          <w:szCs w:val="22"/>
        </w:rPr>
        <w:t>Days</w:t>
      </w:r>
      <w:r w:rsidRPr="001A1D8F">
        <w:rPr>
          <w:sz w:val="22"/>
          <w:szCs w:val="22"/>
        </w:rPr>
        <w:t xml:space="preserve"> as the units and click </w:t>
      </w:r>
      <w:r w:rsidRPr="001A1D8F">
        <w:rPr>
          <w:b/>
          <w:sz w:val="22"/>
          <w:szCs w:val="22"/>
        </w:rPr>
        <w:t>OK</w:t>
      </w:r>
      <w:r w:rsidRPr="001A1D8F">
        <w:rPr>
          <w:sz w:val="22"/>
          <w:szCs w:val="22"/>
        </w:rPr>
        <w:t>.</w:t>
      </w:r>
    </w:p>
    <w:p w14:paraId="014FF6A2" w14:textId="77777777" w:rsidR="00F5373A" w:rsidRPr="001A1D8F" w:rsidRDefault="00F5373A">
      <w:pPr>
        <w:rPr>
          <w:sz w:val="22"/>
          <w:szCs w:val="22"/>
        </w:rPr>
      </w:pPr>
    </w:p>
    <w:p w14:paraId="2BA1C8CA" w14:textId="34BC0E87" w:rsidR="00F5373A" w:rsidRPr="001A1D8F" w:rsidRDefault="00B40DBF">
      <w:pPr>
        <w:rPr>
          <w:sz w:val="22"/>
          <w:szCs w:val="22"/>
        </w:rPr>
      </w:pPr>
      <w:r w:rsidRPr="001A1D8F">
        <w:rPr>
          <w:sz w:val="22"/>
          <w:szCs w:val="22"/>
        </w:rPr>
        <w:t xml:space="preserve">Click on the green </w:t>
      </w:r>
      <w:r w:rsidRPr="001A1D8F">
        <w:rPr>
          <w:b/>
          <w:color w:val="008000"/>
          <w:sz w:val="22"/>
          <w:szCs w:val="22"/>
        </w:rPr>
        <w:t>Submit</w:t>
      </w:r>
      <w:r w:rsidRPr="001A1D8F">
        <w:rPr>
          <w:sz w:val="22"/>
          <w:szCs w:val="22"/>
        </w:rPr>
        <w:t xml:space="preserve"> button to generate the report. Be patient as it may take sometime to load all the data.</w:t>
      </w:r>
    </w:p>
    <w:p w14:paraId="78A0C7BE" w14:textId="77777777" w:rsidR="00F5373A" w:rsidRPr="001A1D8F" w:rsidRDefault="00F5373A">
      <w:pPr>
        <w:rPr>
          <w:sz w:val="22"/>
          <w:szCs w:val="22"/>
        </w:rPr>
      </w:pPr>
    </w:p>
    <w:p w14:paraId="4B1BC679" w14:textId="498985EF" w:rsidR="00F5373A" w:rsidRPr="001A1D8F" w:rsidRDefault="00B77318">
      <w:pPr>
        <w:rPr>
          <w:sz w:val="22"/>
          <w:szCs w:val="22"/>
        </w:rPr>
      </w:pPr>
      <w:r w:rsidRPr="001A1D8F">
        <w:rPr>
          <w:sz w:val="22"/>
          <w:szCs w:val="22"/>
        </w:rPr>
        <w:lastRenderedPageBreak/>
        <w:t>The data you requested appears in a table with columns for species name, family, gestation period (days), and time to weaning (days). Save this data to your backpack. Download the data to you computer so that you can open it in Excel.</w:t>
      </w:r>
    </w:p>
    <w:p w14:paraId="0399F2F1" w14:textId="77777777" w:rsidR="00F5373A" w:rsidRPr="001A1D8F" w:rsidRDefault="00F5373A">
      <w:pPr>
        <w:rPr>
          <w:sz w:val="22"/>
          <w:szCs w:val="22"/>
        </w:rPr>
      </w:pPr>
    </w:p>
    <w:p w14:paraId="3A216874" w14:textId="44BD0AA1" w:rsidR="00E336FD" w:rsidRPr="001A1D8F" w:rsidRDefault="00E336FD">
      <w:pPr>
        <w:rPr>
          <w:sz w:val="22"/>
          <w:szCs w:val="22"/>
        </w:rPr>
      </w:pPr>
      <w:r w:rsidRPr="001A1D8F">
        <w:rPr>
          <w:sz w:val="22"/>
          <w:szCs w:val="22"/>
        </w:rPr>
        <w:t>Open the data is Excel. A small portion of the data is shown below.</w:t>
      </w:r>
    </w:p>
    <w:p w14:paraId="2EB107CD" w14:textId="3ED361D8" w:rsidR="00E336FD" w:rsidRPr="001A1D8F" w:rsidRDefault="00E336FD">
      <w:pPr>
        <w:rPr>
          <w:sz w:val="22"/>
          <w:szCs w:val="22"/>
        </w:rPr>
      </w:pPr>
      <w:r w:rsidRPr="001A1D8F">
        <w:rPr>
          <w:noProof/>
          <w:sz w:val="22"/>
          <w:szCs w:val="22"/>
          <w:lang w:eastAsia="en-US"/>
        </w:rPr>
        <w:drawing>
          <wp:inline distT="0" distB="0" distL="0" distR="0" wp14:anchorId="4E5D736F" wp14:editId="734F6912">
            <wp:extent cx="5486400" cy="17246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9.png"/>
                    <pic:cNvPicPr/>
                  </pic:nvPicPr>
                  <pic:blipFill>
                    <a:blip r:embed="rId14">
                      <a:extLst>
                        <a:ext uri="{28A0092B-C50C-407E-A947-70E740481C1C}">
                          <a14:useLocalDpi xmlns:a14="http://schemas.microsoft.com/office/drawing/2010/main" val="0"/>
                        </a:ext>
                      </a:extLst>
                    </a:blip>
                    <a:stretch>
                      <a:fillRect/>
                    </a:stretch>
                  </pic:blipFill>
                  <pic:spPr>
                    <a:xfrm>
                      <a:off x="0" y="0"/>
                      <a:ext cx="5486400" cy="1724660"/>
                    </a:xfrm>
                    <a:prstGeom prst="rect">
                      <a:avLst/>
                    </a:prstGeom>
                  </pic:spPr>
                </pic:pic>
              </a:graphicData>
            </a:graphic>
          </wp:inline>
        </w:drawing>
      </w:r>
    </w:p>
    <w:p w14:paraId="4409B901" w14:textId="77777777" w:rsidR="00F5373A" w:rsidRPr="001A1D8F" w:rsidRDefault="00F5373A">
      <w:pPr>
        <w:rPr>
          <w:sz w:val="22"/>
          <w:szCs w:val="22"/>
        </w:rPr>
      </w:pPr>
    </w:p>
    <w:p w14:paraId="234DA8D8" w14:textId="32BF20CA" w:rsidR="00E336FD" w:rsidRPr="001A1D8F" w:rsidRDefault="00E336FD">
      <w:pPr>
        <w:rPr>
          <w:sz w:val="22"/>
          <w:szCs w:val="22"/>
        </w:rPr>
      </w:pPr>
      <w:r w:rsidRPr="001A1D8F">
        <w:rPr>
          <w:sz w:val="22"/>
          <w:szCs w:val="22"/>
        </w:rPr>
        <w:t xml:space="preserve">Use the order name to search for all the </w:t>
      </w:r>
      <w:proofErr w:type="spellStart"/>
      <w:r w:rsidRPr="001A1D8F">
        <w:rPr>
          <w:sz w:val="22"/>
          <w:szCs w:val="22"/>
        </w:rPr>
        <w:t>metatherians</w:t>
      </w:r>
      <w:proofErr w:type="spellEnd"/>
      <w:r w:rsidRPr="001A1D8F">
        <w:rPr>
          <w:sz w:val="22"/>
          <w:szCs w:val="22"/>
        </w:rPr>
        <w:t>. You may want to consult your textbook or visit Animal Diversity Web (ADW) for help:</w:t>
      </w:r>
    </w:p>
    <w:p w14:paraId="1F98E63F" w14:textId="0CF2ACFB" w:rsidR="00E336FD" w:rsidRPr="001A1D8F" w:rsidRDefault="00AF20AB">
      <w:pPr>
        <w:rPr>
          <w:sz w:val="22"/>
          <w:szCs w:val="22"/>
        </w:rPr>
      </w:pPr>
      <w:hyperlink r:id="rId15" w:anchor="Metatheria" w:history="1">
        <w:r w:rsidR="00E336FD" w:rsidRPr="001A1D8F">
          <w:rPr>
            <w:rStyle w:val="Hyperlink"/>
            <w:sz w:val="22"/>
            <w:szCs w:val="22"/>
          </w:rPr>
          <w:t>http://animaldiversity.ummz.umich.edu/site/accounts/classification/Metatheria.html#Metatheria</w:t>
        </w:r>
      </w:hyperlink>
    </w:p>
    <w:p w14:paraId="733B3550" w14:textId="77777777" w:rsidR="00E336FD" w:rsidRPr="001A1D8F" w:rsidRDefault="00E336FD">
      <w:pPr>
        <w:rPr>
          <w:sz w:val="22"/>
          <w:szCs w:val="22"/>
        </w:rPr>
      </w:pPr>
    </w:p>
    <w:p w14:paraId="54E2D619" w14:textId="329F642A" w:rsidR="00E336FD" w:rsidRPr="001A1D8F" w:rsidRDefault="00E336FD">
      <w:pPr>
        <w:rPr>
          <w:sz w:val="22"/>
          <w:szCs w:val="22"/>
        </w:rPr>
      </w:pPr>
      <w:r w:rsidRPr="001A1D8F">
        <w:rPr>
          <w:sz w:val="22"/>
          <w:szCs w:val="22"/>
        </w:rPr>
        <w:t xml:space="preserve">There are 7 orders listed in ADW but you do not have data for all of them. </w:t>
      </w:r>
    </w:p>
    <w:p w14:paraId="4537E8C1" w14:textId="77777777" w:rsidR="00E336FD" w:rsidRPr="001A1D8F" w:rsidRDefault="00E336FD">
      <w:pPr>
        <w:rPr>
          <w:sz w:val="22"/>
          <w:szCs w:val="22"/>
        </w:rPr>
      </w:pPr>
      <w:r w:rsidRPr="001A1D8F">
        <w:rPr>
          <w:sz w:val="22"/>
          <w:szCs w:val="22"/>
        </w:rPr>
        <w:t xml:space="preserve">First, create a new column labeled </w:t>
      </w:r>
      <w:proofErr w:type="spellStart"/>
      <w:r w:rsidRPr="001A1D8F">
        <w:rPr>
          <w:b/>
          <w:sz w:val="22"/>
          <w:szCs w:val="22"/>
        </w:rPr>
        <w:t>Metatheria</w:t>
      </w:r>
      <w:proofErr w:type="spellEnd"/>
      <w:r w:rsidRPr="001A1D8F">
        <w:rPr>
          <w:sz w:val="22"/>
          <w:szCs w:val="22"/>
        </w:rPr>
        <w:t xml:space="preserve">. For each entry that is a </w:t>
      </w:r>
      <w:proofErr w:type="spellStart"/>
      <w:r w:rsidRPr="001A1D8F">
        <w:rPr>
          <w:sz w:val="22"/>
          <w:szCs w:val="22"/>
        </w:rPr>
        <w:t>metatherian</w:t>
      </w:r>
      <w:proofErr w:type="spellEnd"/>
      <w:r w:rsidRPr="001A1D8F">
        <w:rPr>
          <w:sz w:val="22"/>
          <w:szCs w:val="22"/>
        </w:rPr>
        <w:t xml:space="preserve">, type </w:t>
      </w:r>
      <w:r w:rsidRPr="001A1D8F">
        <w:rPr>
          <w:b/>
          <w:sz w:val="22"/>
          <w:szCs w:val="22"/>
        </w:rPr>
        <w:t>YES</w:t>
      </w:r>
      <w:r w:rsidRPr="001A1D8F">
        <w:rPr>
          <w:sz w:val="22"/>
          <w:szCs w:val="22"/>
        </w:rPr>
        <w:t xml:space="preserve"> in the </w:t>
      </w:r>
      <w:proofErr w:type="spellStart"/>
      <w:r w:rsidRPr="001A1D8F">
        <w:rPr>
          <w:sz w:val="22"/>
          <w:szCs w:val="22"/>
        </w:rPr>
        <w:t>Metatheria</w:t>
      </w:r>
      <w:proofErr w:type="spellEnd"/>
      <w:r w:rsidRPr="001A1D8F">
        <w:rPr>
          <w:sz w:val="22"/>
          <w:szCs w:val="22"/>
        </w:rPr>
        <w:t xml:space="preserve"> column. Then sort that column so the yes labels all appear at the top of the page. (See above).</w:t>
      </w:r>
    </w:p>
    <w:p w14:paraId="6161F6FD" w14:textId="77777777" w:rsidR="00E336FD" w:rsidRPr="001A1D8F" w:rsidRDefault="00E336FD">
      <w:pPr>
        <w:rPr>
          <w:sz w:val="22"/>
          <w:szCs w:val="22"/>
        </w:rPr>
      </w:pPr>
    </w:p>
    <w:p w14:paraId="6D23244B" w14:textId="79C007E5" w:rsidR="00E336FD" w:rsidRPr="001A1D8F" w:rsidRDefault="00E336FD">
      <w:pPr>
        <w:rPr>
          <w:sz w:val="22"/>
          <w:szCs w:val="22"/>
        </w:rPr>
      </w:pPr>
      <w:r w:rsidRPr="001A1D8F">
        <w:rPr>
          <w:sz w:val="22"/>
          <w:szCs w:val="22"/>
        </w:rPr>
        <w:t xml:space="preserve">In the Excel menu bar, click </w:t>
      </w:r>
      <w:r w:rsidRPr="001A1D8F">
        <w:rPr>
          <w:b/>
          <w:sz w:val="22"/>
          <w:szCs w:val="22"/>
        </w:rPr>
        <w:t>Edit</w:t>
      </w:r>
      <w:r w:rsidRPr="001A1D8F">
        <w:rPr>
          <w:sz w:val="22"/>
          <w:szCs w:val="22"/>
        </w:rPr>
        <w:t xml:space="preserve"> &gt; </w:t>
      </w:r>
      <w:r w:rsidRPr="001A1D8F">
        <w:rPr>
          <w:b/>
          <w:sz w:val="22"/>
          <w:szCs w:val="22"/>
        </w:rPr>
        <w:t>Move or Copy Sheet</w:t>
      </w:r>
      <w:r w:rsidRPr="001A1D8F">
        <w:rPr>
          <w:sz w:val="22"/>
          <w:szCs w:val="22"/>
        </w:rPr>
        <w:t>. In the pop up box, click the “</w:t>
      </w:r>
      <w:r w:rsidRPr="001A1D8F">
        <w:rPr>
          <w:b/>
          <w:sz w:val="22"/>
          <w:szCs w:val="22"/>
        </w:rPr>
        <w:t>Create a copy</w:t>
      </w:r>
      <w:r w:rsidRPr="001A1D8F">
        <w:rPr>
          <w:sz w:val="22"/>
          <w:szCs w:val="22"/>
        </w:rPr>
        <w:t>” box and select “(</w:t>
      </w:r>
      <w:r w:rsidRPr="001A1D8F">
        <w:rPr>
          <w:b/>
          <w:sz w:val="22"/>
          <w:szCs w:val="22"/>
        </w:rPr>
        <w:t>move to end</w:t>
      </w:r>
      <w:r w:rsidRPr="001A1D8F">
        <w:rPr>
          <w:sz w:val="22"/>
          <w:szCs w:val="22"/>
        </w:rPr>
        <w:t>)</w:t>
      </w:r>
      <w:r w:rsidR="005A57C9" w:rsidRPr="001A1D8F">
        <w:rPr>
          <w:sz w:val="22"/>
          <w:szCs w:val="22"/>
        </w:rPr>
        <w:t>”</w:t>
      </w:r>
      <w:r w:rsidRPr="001A1D8F">
        <w:rPr>
          <w:sz w:val="22"/>
          <w:szCs w:val="22"/>
        </w:rPr>
        <w:t xml:space="preserve"> from the list, then click </w:t>
      </w:r>
      <w:r w:rsidRPr="001A1D8F">
        <w:rPr>
          <w:b/>
          <w:sz w:val="22"/>
          <w:szCs w:val="22"/>
        </w:rPr>
        <w:t>OK</w:t>
      </w:r>
      <w:r w:rsidRPr="001A1D8F">
        <w:rPr>
          <w:sz w:val="22"/>
          <w:szCs w:val="22"/>
        </w:rPr>
        <w:t>. This creates a duplicate spreadsheet that you can edit.</w:t>
      </w:r>
      <w:r w:rsidR="005A57C9" w:rsidRPr="001A1D8F">
        <w:rPr>
          <w:sz w:val="22"/>
          <w:szCs w:val="22"/>
        </w:rPr>
        <w:t xml:space="preserve"> Repeat this so that you have two copies of your data.</w:t>
      </w:r>
    </w:p>
    <w:p w14:paraId="051DB477" w14:textId="77777777" w:rsidR="00E336FD" w:rsidRPr="001A1D8F" w:rsidRDefault="00E336FD">
      <w:pPr>
        <w:rPr>
          <w:sz w:val="22"/>
          <w:szCs w:val="22"/>
        </w:rPr>
      </w:pPr>
    </w:p>
    <w:p w14:paraId="532068BD" w14:textId="38344671" w:rsidR="005A57C9" w:rsidRPr="001A1D8F" w:rsidRDefault="005A57C9">
      <w:pPr>
        <w:rPr>
          <w:sz w:val="22"/>
          <w:szCs w:val="22"/>
        </w:rPr>
      </w:pPr>
      <w:r w:rsidRPr="001A1D8F">
        <w:rPr>
          <w:sz w:val="22"/>
          <w:szCs w:val="22"/>
        </w:rPr>
        <w:t>Wo</w:t>
      </w:r>
      <w:r w:rsidR="00065A22">
        <w:rPr>
          <w:sz w:val="22"/>
          <w:szCs w:val="22"/>
        </w:rPr>
        <w:t>rking in one of the two</w:t>
      </w:r>
      <w:r w:rsidRPr="001A1D8F">
        <w:rPr>
          <w:sz w:val="22"/>
          <w:szCs w:val="22"/>
        </w:rPr>
        <w:t xml:space="preserve"> </w:t>
      </w:r>
      <w:r w:rsidR="00065A22">
        <w:rPr>
          <w:sz w:val="22"/>
          <w:szCs w:val="22"/>
        </w:rPr>
        <w:t>new (</w:t>
      </w:r>
      <w:r w:rsidRPr="001A1D8F">
        <w:rPr>
          <w:sz w:val="22"/>
          <w:szCs w:val="22"/>
        </w:rPr>
        <w:t>copied</w:t>
      </w:r>
      <w:r w:rsidR="00065A22">
        <w:rPr>
          <w:sz w:val="22"/>
          <w:szCs w:val="22"/>
        </w:rPr>
        <w:t>)</w:t>
      </w:r>
      <w:r w:rsidRPr="001A1D8F">
        <w:rPr>
          <w:sz w:val="22"/>
          <w:szCs w:val="22"/>
        </w:rPr>
        <w:t xml:space="preserve"> sheets, select all the </w:t>
      </w:r>
      <w:proofErr w:type="spellStart"/>
      <w:r w:rsidRPr="001A1D8F">
        <w:rPr>
          <w:sz w:val="22"/>
          <w:szCs w:val="22"/>
        </w:rPr>
        <w:t>Metatherians</w:t>
      </w:r>
      <w:proofErr w:type="spellEnd"/>
      <w:r w:rsidRPr="001A1D8F">
        <w:rPr>
          <w:sz w:val="22"/>
          <w:szCs w:val="22"/>
        </w:rPr>
        <w:t xml:space="preserve"> and delete them from the spreadsheet. Save this sheet as </w:t>
      </w:r>
      <w:proofErr w:type="spellStart"/>
      <w:r w:rsidRPr="001A1D8F">
        <w:rPr>
          <w:sz w:val="22"/>
          <w:szCs w:val="22"/>
        </w:rPr>
        <w:t>Eutherians</w:t>
      </w:r>
      <w:proofErr w:type="spellEnd"/>
      <w:r w:rsidRPr="001A1D8F">
        <w:rPr>
          <w:sz w:val="22"/>
          <w:szCs w:val="22"/>
        </w:rPr>
        <w:t xml:space="preserve">.  Go to the other copy and delete all the </w:t>
      </w:r>
      <w:proofErr w:type="spellStart"/>
      <w:r w:rsidRPr="001A1D8F">
        <w:rPr>
          <w:sz w:val="22"/>
          <w:szCs w:val="22"/>
        </w:rPr>
        <w:t>Eutherian</w:t>
      </w:r>
      <w:proofErr w:type="spellEnd"/>
      <w:r w:rsidRPr="001A1D8F">
        <w:rPr>
          <w:sz w:val="22"/>
          <w:szCs w:val="22"/>
        </w:rPr>
        <w:t xml:space="preserve"> data. Name this sheet </w:t>
      </w:r>
      <w:proofErr w:type="spellStart"/>
      <w:r w:rsidRPr="001A1D8F">
        <w:rPr>
          <w:sz w:val="22"/>
          <w:szCs w:val="22"/>
        </w:rPr>
        <w:t>Metatheria</w:t>
      </w:r>
      <w:proofErr w:type="spellEnd"/>
      <w:r w:rsidRPr="001A1D8F">
        <w:rPr>
          <w:sz w:val="22"/>
          <w:szCs w:val="22"/>
        </w:rPr>
        <w:t xml:space="preserve">. </w:t>
      </w:r>
    </w:p>
    <w:p w14:paraId="62A23875" w14:textId="77777777" w:rsidR="005A57C9" w:rsidRPr="001A1D8F" w:rsidRDefault="005A57C9">
      <w:pPr>
        <w:rPr>
          <w:sz w:val="22"/>
          <w:szCs w:val="22"/>
        </w:rPr>
      </w:pPr>
    </w:p>
    <w:p w14:paraId="045CD46C" w14:textId="5DC7AB46" w:rsidR="005A57C9" w:rsidRPr="00065A22" w:rsidRDefault="00065A22">
      <w:pPr>
        <w:rPr>
          <w:b/>
          <w:sz w:val="22"/>
          <w:szCs w:val="22"/>
        </w:rPr>
      </w:pPr>
      <w:r w:rsidRPr="00065A22">
        <w:rPr>
          <w:b/>
          <w:sz w:val="22"/>
          <w:szCs w:val="22"/>
        </w:rPr>
        <w:t xml:space="preserve">Q: What are the </w:t>
      </w:r>
      <w:r w:rsidR="005A57C9" w:rsidRPr="00065A22">
        <w:rPr>
          <w:b/>
          <w:sz w:val="22"/>
          <w:szCs w:val="22"/>
        </w:rPr>
        <w:t>mean</w:t>
      </w:r>
      <w:r w:rsidRPr="00065A22">
        <w:rPr>
          <w:b/>
          <w:sz w:val="22"/>
          <w:szCs w:val="22"/>
        </w:rPr>
        <w:t>s</w:t>
      </w:r>
      <w:r w:rsidR="005A57C9" w:rsidRPr="00065A22">
        <w:rPr>
          <w:b/>
          <w:sz w:val="22"/>
          <w:szCs w:val="22"/>
        </w:rPr>
        <w:t>, std. deviation</w:t>
      </w:r>
      <w:r w:rsidRPr="00065A22">
        <w:rPr>
          <w:b/>
          <w:sz w:val="22"/>
          <w:szCs w:val="22"/>
        </w:rPr>
        <w:t>s</w:t>
      </w:r>
      <w:r w:rsidR="005A57C9" w:rsidRPr="00065A22">
        <w:rPr>
          <w:b/>
          <w:sz w:val="22"/>
          <w:szCs w:val="22"/>
        </w:rPr>
        <w:t xml:space="preserve">, and std. errors for gestation and time to weaning for each </w:t>
      </w:r>
      <w:r w:rsidRPr="00065A22">
        <w:rPr>
          <w:b/>
          <w:sz w:val="22"/>
          <w:szCs w:val="22"/>
        </w:rPr>
        <w:t>group (</w:t>
      </w:r>
      <w:proofErr w:type="spellStart"/>
      <w:r w:rsidRPr="00065A22">
        <w:rPr>
          <w:b/>
          <w:sz w:val="22"/>
          <w:szCs w:val="22"/>
        </w:rPr>
        <w:t>Metatherians</w:t>
      </w:r>
      <w:proofErr w:type="spellEnd"/>
      <w:r w:rsidRPr="00065A22">
        <w:rPr>
          <w:b/>
          <w:sz w:val="22"/>
          <w:szCs w:val="22"/>
        </w:rPr>
        <w:t xml:space="preserve"> and </w:t>
      </w:r>
      <w:proofErr w:type="spellStart"/>
      <w:r w:rsidRPr="00065A22">
        <w:rPr>
          <w:b/>
          <w:sz w:val="22"/>
          <w:szCs w:val="22"/>
        </w:rPr>
        <w:t>Eutherians</w:t>
      </w:r>
      <w:proofErr w:type="spellEnd"/>
      <w:r w:rsidRPr="00065A22">
        <w:rPr>
          <w:b/>
          <w:sz w:val="22"/>
          <w:szCs w:val="22"/>
        </w:rPr>
        <w:t>)</w:t>
      </w:r>
      <w:proofErr w:type="gramStart"/>
      <w:r w:rsidRPr="00065A22">
        <w:rPr>
          <w:b/>
          <w:sz w:val="22"/>
          <w:szCs w:val="22"/>
        </w:rPr>
        <w:t>?</w:t>
      </w:r>
      <w:r w:rsidR="005A57C9" w:rsidRPr="00065A22">
        <w:rPr>
          <w:b/>
          <w:sz w:val="22"/>
          <w:szCs w:val="22"/>
        </w:rPr>
        <w:t>.</w:t>
      </w:r>
      <w:proofErr w:type="gramEnd"/>
    </w:p>
    <w:p w14:paraId="3E9B6B1C" w14:textId="77777777" w:rsidR="005A57C9" w:rsidRPr="001A1D8F" w:rsidRDefault="005A57C9">
      <w:pPr>
        <w:rPr>
          <w:sz w:val="22"/>
          <w:szCs w:val="22"/>
        </w:rPr>
      </w:pPr>
    </w:p>
    <w:p w14:paraId="6B68DF9F" w14:textId="3157B76C" w:rsidR="005A57C9" w:rsidRDefault="005A57C9">
      <w:pPr>
        <w:rPr>
          <w:sz w:val="22"/>
          <w:szCs w:val="22"/>
        </w:rPr>
      </w:pPr>
      <w:r w:rsidRPr="001A1D8F">
        <w:rPr>
          <w:sz w:val="22"/>
          <w:szCs w:val="22"/>
        </w:rPr>
        <w:t xml:space="preserve">In an empty spot on one of the sheets, set up a small table with the mean and std. error data. </w:t>
      </w:r>
    </w:p>
    <w:p w14:paraId="36EF0481" w14:textId="77777777" w:rsidR="001A1D8F" w:rsidRPr="001A1D8F" w:rsidRDefault="001A1D8F">
      <w:pPr>
        <w:rPr>
          <w:sz w:val="22"/>
          <w:szCs w:val="22"/>
        </w:rPr>
      </w:pPr>
    </w:p>
    <w:p w14:paraId="6959BC73" w14:textId="784DE6A2" w:rsidR="00E336FD" w:rsidRPr="001A1D8F" w:rsidRDefault="00E336FD">
      <w:pPr>
        <w:rPr>
          <w:sz w:val="22"/>
          <w:szCs w:val="22"/>
        </w:rPr>
      </w:pPr>
      <w:r w:rsidRPr="001A1D8F">
        <w:rPr>
          <w:sz w:val="22"/>
          <w:szCs w:val="22"/>
        </w:rPr>
        <w:t xml:space="preserve"> </w:t>
      </w:r>
    </w:p>
    <w:tbl>
      <w:tblPr>
        <w:tblW w:w="4300" w:type="dxa"/>
        <w:tblInd w:w="93" w:type="dxa"/>
        <w:tblLook w:val="04A0" w:firstRow="1" w:lastRow="0" w:firstColumn="1" w:lastColumn="0" w:noHBand="0" w:noVBand="1"/>
      </w:tblPr>
      <w:tblGrid>
        <w:gridCol w:w="1700"/>
        <w:gridCol w:w="1371"/>
        <w:gridCol w:w="1300"/>
      </w:tblGrid>
      <w:tr w:rsidR="005A57C9" w:rsidRPr="001A1D8F" w14:paraId="7EAA339D" w14:textId="77777777" w:rsidTr="005A57C9">
        <w:trPr>
          <w:trHeight w:val="240"/>
        </w:trPr>
        <w:tc>
          <w:tcPr>
            <w:tcW w:w="1700" w:type="dxa"/>
            <w:tcBorders>
              <w:top w:val="nil"/>
              <w:left w:val="nil"/>
              <w:bottom w:val="nil"/>
              <w:right w:val="nil"/>
            </w:tcBorders>
            <w:shd w:val="clear" w:color="auto" w:fill="auto"/>
            <w:noWrap/>
            <w:vAlign w:val="bottom"/>
            <w:hideMark/>
          </w:tcPr>
          <w:p w14:paraId="31449230" w14:textId="77777777" w:rsidR="005A57C9" w:rsidRPr="001A1D8F" w:rsidRDefault="005A57C9" w:rsidP="005A57C9">
            <w:pPr>
              <w:rPr>
                <w:rFonts w:eastAsia="Times New Roman" w:cs="Arial"/>
                <w:sz w:val="22"/>
                <w:szCs w:val="22"/>
                <w:lang w:eastAsia="en-US"/>
              </w:rPr>
            </w:pPr>
          </w:p>
        </w:tc>
        <w:tc>
          <w:tcPr>
            <w:tcW w:w="1300" w:type="dxa"/>
            <w:tcBorders>
              <w:top w:val="nil"/>
              <w:left w:val="nil"/>
              <w:bottom w:val="nil"/>
              <w:right w:val="nil"/>
            </w:tcBorders>
            <w:shd w:val="clear" w:color="auto" w:fill="auto"/>
            <w:noWrap/>
            <w:vAlign w:val="bottom"/>
            <w:hideMark/>
          </w:tcPr>
          <w:p w14:paraId="2EA9107C" w14:textId="77777777" w:rsidR="005A57C9" w:rsidRPr="001A1D8F" w:rsidRDefault="005A57C9" w:rsidP="005A57C9">
            <w:pPr>
              <w:rPr>
                <w:rFonts w:eastAsia="Times New Roman" w:cs="Arial"/>
                <w:sz w:val="22"/>
                <w:szCs w:val="22"/>
                <w:lang w:eastAsia="en-US"/>
              </w:rPr>
            </w:pPr>
            <w:proofErr w:type="spellStart"/>
            <w:r w:rsidRPr="001A1D8F">
              <w:rPr>
                <w:rFonts w:eastAsia="Times New Roman" w:cs="Arial"/>
                <w:sz w:val="22"/>
                <w:szCs w:val="22"/>
                <w:lang w:eastAsia="en-US"/>
              </w:rPr>
              <w:t>Metatherian</w:t>
            </w:r>
            <w:proofErr w:type="spellEnd"/>
          </w:p>
        </w:tc>
        <w:tc>
          <w:tcPr>
            <w:tcW w:w="1300" w:type="dxa"/>
            <w:tcBorders>
              <w:top w:val="nil"/>
              <w:left w:val="nil"/>
              <w:bottom w:val="nil"/>
              <w:right w:val="nil"/>
            </w:tcBorders>
            <w:shd w:val="clear" w:color="auto" w:fill="auto"/>
            <w:noWrap/>
            <w:vAlign w:val="bottom"/>
            <w:hideMark/>
          </w:tcPr>
          <w:p w14:paraId="26EA1EBE" w14:textId="77777777" w:rsidR="005A57C9" w:rsidRPr="001A1D8F" w:rsidRDefault="005A57C9" w:rsidP="005A57C9">
            <w:pPr>
              <w:rPr>
                <w:rFonts w:eastAsia="Times New Roman" w:cs="Arial"/>
                <w:sz w:val="22"/>
                <w:szCs w:val="22"/>
                <w:lang w:eastAsia="en-US"/>
              </w:rPr>
            </w:pPr>
            <w:proofErr w:type="spellStart"/>
            <w:r w:rsidRPr="001A1D8F">
              <w:rPr>
                <w:rFonts w:eastAsia="Times New Roman" w:cs="Arial"/>
                <w:sz w:val="22"/>
                <w:szCs w:val="22"/>
                <w:lang w:eastAsia="en-US"/>
              </w:rPr>
              <w:t>Eutherian</w:t>
            </w:r>
            <w:proofErr w:type="spellEnd"/>
          </w:p>
        </w:tc>
      </w:tr>
      <w:tr w:rsidR="005A57C9" w:rsidRPr="001A1D8F" w14:paraId="7852C24A" w14:textId="77777777" w:rsidTr="005A57C9">
        <w:trPr>
          <w:trHeight w:val="240"/>
        </w:trPr>
        <w:tc>
          <w:tcPr>
            <w:tcW w:w="1700" w:type="dxa"/>
            <w:tcBorders>
              <w:top w:val="nil"/>
              <w:left w:val="nil"/>
              <w:bottom w:val="nil"/>
              <w:right w:val="nil"/>
            </w:tcBorders>
            <w:shd w:val="clear" w:color="auto" w:fill="auto"/>
            <w:noWrap/>
            <w:vAlign w:val="bottom"/>
            <w:hideMark/>
          </w:tcPr>
          <w:p w14:paraId="628B1102" w14:textId="77777777" w:rsidR="005A57C9" w:rsidRPr="001A1D8F" w:rsidRDefault="005A57C9" w:rsidP="005A57C9">
            <w:pPr>
              <w:rPr>
                <w:rFonts w:eastAsia="Times New Roman" w:cs="Arial"/>
                <w:sz w:val="22"/>
                <w:szCs w:val="22"/>
                <w:lang w:eastAsia="en-US"/>
              </w:rPr>
            </w:pPr>
            <w:r w:rsidRPr="001A1D8F">
              <w:rPr>
                <w:rFonts w:eastAsia="Times New Roman" w:cs="Arial"/>
                <w:sz w:val="22"/>
                <w:szCs w:val="22"/>
                <w:lang w:eastAsia="en-US"/>
              </w:rPr>
              <w:t>Mean Gestation</w:t>
            </w:r>
          </w:p>
        </w:tc>
        <w:tc>
          <w:tcPr>
            <w:tcW w:w="1300" w:type="dxa"/>
            <w:tcBorders>
              <w:top w:val="nil"/>
              <w:left w:val="nil"/>
              <w:bottom w:val="nil"/>
              <w:right w:val="nil"/>
            </w:tcBorders>
            <w:shd w:val="clear" w:color="auto" w:fill="auto"/>
            <w:noWrap/>
            <w:vAlign w:val="bottom"/>
            <w:hideMark/>
          </w:tcPr>
          <w:p w14:paraId="0C18670D" w14:textId="77777777" w:rsidR="005A57C9" w:rsidRPr="001A1D8F" w:rsidRDefault="005A57C9" w:rsidP="005A57C9">
            <w:pPr>
              <w:jc w:val="right"/>
              <w:rPr>
                <w:rFonts w:eastAsia="Times New Roman" w:cs="Arial"/>
                <w:sz w:val="22"/>
                <w:szCs w:val="22"/>
                <w:lang w:eastAsia="en-US"/>
              </w:rPr>
            </w:pPr>
            <w:r w:rsidRPr="001A1D8F">
              <w:rPr>
                <w:rFonts w:eastAsia="Times New Roman" w:cs="Arial"/>
                <w:sz w:val="22"/>
                <w:szCs w:val="22"/>
                <w:lang w:eastAsia="en-US"/>
              </w:rPr>
              <w:t>23.2</w:t>
            </w:r>
          </w:p>
        </w:tc>
        <w:tc>
          <w:tcPr>
            <w:tcW w:w="1300" w:type="dxa"/>
            <w:tcBorders>
              <w:top w:val="nil"/>
              <w:left w:val="nil"/>
              <w:bottom w:val="nil"/>
              <w:right w:val="nil"/>
            </w:tcBorders>
            <w:shd w:val="clear" w:color="auto" w:fill="auto"/>
            <w:noWrap/>
            <w:vAlign w:val="bottom"/>
            <w:hideMark/>
          </w:tcPr>
          <w:p w14:paraId="1F3611BA" w14:textId="77777777" w:rsidR="005A57C9" w:rsidRPr="001A1D8F" w:rsidRDefault="005A57C9" w:rsidP="005A57C9">
            <w:pPr>
              <w:jc w:val="right"/>
              <w:rPr>
                <w:rFonts w:eastAsia="Times New Roman" w:cs="Arial"/>
                <w:sz w:val="22"/>
                <w:szCs w:val="22"/>
                <w:lang w:eastAsia="en-US"/>
              </w:rPr>
            </w:pPr>
            <w:r w:rsidRPr="001A1D8F">
              <w:rPr>
                <w:rFonts w:eastAsia="Times New Roman" w:cs="Arial"/>
                <w:sz w:val="22"/>
                <w:szCs w:val="22"/>
                <w:lang w:eastAsia="en-US"/>
              </w:rPr>
              <w:t>89</w:t>
            </w:r>
          </w:p>
        </w:tc>
      </w:tr>
      <w:tr w:rsidR="005A57C9" w:rsidRPr="001A1D8F" w14:paraId="15812991" w14:textId="77777777" w:rsidTr="005A57C9">
        <w:trPr>
          <w:trHeight w:val="240"/>
        </w:trPr>
        <w:tc>
          <w:tcPr>
            <w:tcW w:w="1700" w:type="dxa"/>
            <w:tcBorders>
              <w:top w:val="nil"/>
              <w:left w:val="nil"/>
              <w:bottom w:val="nil"/>
              <w:right w:val="nil"/>
            </w:tcBorders>
            <w:shd w:val="clear" w:color="auto" w:fill="auto"/>
            <w:noWrap/>
            <w:vAlign w:val="bottom"/>
            <w:hideMark/>
          </w:tcPr>
          <w:p w14:paraId="19F49A27" w14:textId="77777777" w:rsidR="005A57C9" w:rsidRPr="001A1D8F" w:rsidRDefault="005A57C9" w:rsidP="005A57C9">
            <w:pPr>
              <w:rPr>
                <w:rFonts w:eastAsia="Times New Roman" w:cs="Arial"/>
                <w:sz w:val="22"/>
                <w:szCs w:val="22"/>
                <w:lang w:eastAsia="en-US"/>
              </w:rPr>
            </w:pPr>
            <w:r w:rsidRPr="001A1D8F">
              <w:rPr>
                <w:rFonts w:eastAsia="Times New Roman" w:cs="Arial"/>
                <w:sz w:val="22"/>
                <w:szCs w:val="22"/>
                <w:lang w:eastAsia="en-US"/>
              </w:rPr>
              <w:t>Mean Lactation</w:t>
            </w:r>
          </w:p>
        </w:tc>
        <w:tc>
          <w:tcPr>
            <w:tcW w:w="1300" w:type="dxa"/>
            <w:tcBorders>
              <w:top w:val="nil"/>
              <w:left w:val="nil"/>
              <w:bottom w:val="nil"/>
              <w:right w:val="nil"/>
            </w:tcBorders>
            <w:shd w:val="clear" w:color="auto" w:fill="auto"/>
            <w:noWrap/>
            <w:vAlign w:val="bottom"/>
            <w:hideMark/>
          </w:tcPr>
          <w:p w14:paraId="57CA9B04" w14:textId="77777777" w:rsidR="005A57C9" w:rsidRPr="001A1D8F" w:rsidRDefault="005A57C9" w:rsidP="005A57C9">
            <w:pPr>
              <w:jc w:val="right"/>
              <w:rPr>
                <w:rFonts w:eastAsia="Times New Roman" w:cs="Arial"/>
                <w:sz w:val="22"/>
                <w:szCs w:val="22"/>
                <w:lang w:eastAsia="en-US"/>
              </w:rPr>
            </w:pPr>
            <w:r w:rsidRPr="001A1D8F">
              <w:rPr>
                <w:rFonts w:eastAsia="Times New Roman" w:cs="Arial"/>
                <w:sz w:val="22"/>
                <w:szCs w:val="22"/>
                <w:lang w:eastAsia="en-US"/>
              </w:rPr>
              <w:t>187.6</w:t>
            </w:r>
          </w:p>
        </w:tc>
        <w:tc>
          <w:tcPr>
            <w:tcW w:w="1300" w:type="dxa"/>
            <w:tcBorders>
              <w:top w:val="nil"/>
              <w:left w:val="nil"/>
              <w:bottom w:val="nil"/>
              <w:right w:val="nil"/>
            </w:tcBorders>
            <w:shd w:val="clear" w:color="auto" w:fill="auto"/>
            <w:noWrap/>
            <w:vAlign w:val="bottom"/>
            <w:hideMark/>
          </w:tcPr>
          <w:p w14:paraId="12A9C1EC" w14:textId="77777777" w:rsidR="005A57C9" w:rsidRPr="001A1D8F" w:rsidRDefault="005A57C9" w:rsidP="005A57C9">
            <w:pPr>
              <w:jc w:val="right"/>
              <w:rPr>
                <w:rFonts w:eastAsia="Times New Roman" w:cs="Arial"/>
                <w:sz w:val="22"/>
                <w:szCs w:val="22"/>
                <w:lang w:eastAsia="en-US"/>
              </w:rPr>
            </w:pPr>
            <w:r w:rsidRPr="001A1D8F">
              <w:rPr>
                <w:rFonts w:eastAsia="Times New Roman" w:cs="Arial"/>
                <w:sz w:val="22"/>
                <w:szCs w:val="22"/>
                <w:lang w:eastAsia="en-US"/>
              </w:rPr>
              <w:t>92</w:t>
            </w:r>
          </w:p>
        </w:tc>
      </w:tr>
    </w:tbl>
    <w:p w14:paraId="5F95C5EB" w14:textId="77777777" w:rsidR="005A57C9" w:rsidRPr="001A1D8F" w:rsidRDefault="005A57C9">
      <w:pPr>
        <w:rPr>
          <w:sz w:val="22"/>
          <w:szCs w:val="22"/>
        </w:rPr>
      </w:pPr>
    </w:p>
    <w:p w14:paraId="75531E96" w14:textId="77777777" w:rsidR="00E336FD" w:rsidRPr="001A1D8F" w:rsidRDefault="00E336FD">
      <w:pPr>
        <w:rPr>
          <w:sz w:val="22"/>
          <w:szCs w:val="22"/>
        </w:rPr>
      </w:pPr>
    </w:p>
    <w:p w14:paraId="5C6898E4" w14:textId="77777777" w:rsidR="00010935" w:rsidRPr="00010935" w:rsidRDefault="00010935">
      <w:pPr>
        <w:rPr>
          <w:b/>
          <w:sz w:val="22"/>
          <w:szCs w:val="22"/>
        </w:rPr>
      </w:pPr>
      <w:r w:rsidRPr="00010935">
        <w:rPr>
          <w:b/>
          <w:sz w:val="22"/>
          <w:szCs w:val="22"/>
        </w:rPr>
        <w:lastRenderedPageBreak/>
        <w:t>Q: What does the mean gestation and lactation period look like graphically?</w:t>
      </w:r>
    </w:p>
    <w:p w14:paraId="39D330E0" w14:textId="33BE4DAD" w:rsidR="005A57C9" w:rsidRDefault="005A57C9">
      <w:pPr>
        <w:rPr>
          <w:sz w:val="22"/>
          <w:szCs w:val="22"/>
        </w:rPr>
      </w:pPr>
      <w:r w:rsidRPr="001A1D8F">
        <w:rPr>
          <w:sz w:val="22"/>
          <w:szCs w:val="22"/>
        </w:rPr>
        <w:t>Graph these means using a histogram. It should look similar to the one below:</w:t>
      </w:r>
    </w:p>
    <w:p w14:paraId="0A8C8988" w14:textId="77777777" w:rsidR="001A1D8F" w:rsidRPr="001A1D8F" w:rsidRDefault="001A1D8F">
      <w:pPr>
        <w:rPr>
          <w:sz w:val="22"/>
          <w:szCs w:val="22"/>
        </w:rPr>
      </w:pPr>
    </w:p>
    <w:p w14:paraId="191F7704" w14:textId="11CC924E" w:rsidR="005A57C9" w:rsidRPr="001A1D8F" w:rsidRDefault="00AF20AB">
      <w:pPr>
        <w:rPr>
          <w:sz w:val="22"/>
          <w:szCs w:val="22"/>
        </w:rPr>
      </w:pPr>
      <w:r>
        <w:rPr>
          <w:noProof/>
        </w:rPr>
        <w:drawing>
          <wp:inline distT="0" distB="0" distL="0" distR="0" wp14:anchorId="701583FD" wp14:editId="04756FF5">
            <wp:extent cx="4572000" cy="2794000"/>
            <wp:effectExtent l="0" t="0" r="25400" b="254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C490A5C" w14:textId="77777777" w:rsidR="005A57C9" w:rsidRPr="001A1D8F" w:rsidRDefault="005A57C9">
      <w:pPr>
        <w:rPr>
          <w:sz w:val="22"/>
          <w:szCs w:val="22"/>
        </w:rPr>
      </w:pPr>
    </w:p>
    <w:p w14:paraId="654707A4" w14:textId="4C015351" w:rsidR="00153198" w:rsidRPr="00010935" w:rsidRDefault="00010935" w:rsidP="00153198">
      <w:pPr>
        <w:rPr>
          <w:b/>
          <w:sz w:val="22"/>
          <w:szCs w:val="22"/>
        </w:rPr>
      </w:pPr>
      <w:r w:rsidRPr="00010935">
        <w:rPr>
          <w:b/>
          <w:sz w:val="22"/>
          <w:szCs w:val="22"/>
        </w:rPr>
        <w:t xml:space="preserve">Q: </w:t>
      </w:r>
      <w:r w:rsidR="00153198" w:rsidRPr="00010935">
        <w:rPr>
          <w:b/>
          <w:sz w:val="22"/>
          <w:szCs w:val="22"/>
        </w:rPr>
        <w:t>How might you interpret this</w:t>
      </w:r>
      <w:r>
        <w:rPr>
          <w:b/>
          <w:sz w:val="22"/>
          <w:szCs w:val="22"/>
        </w:rPr>
        <w:t xml:space="preserve"> graph</w:t>
      </w:r>
      <w:r w:rsidR="00153198" w:rsidRPr="00010935">
        <w:rPr>
          <w:b/>
          <w:sz w:val="22"/>
          <w:szCs w:val="22"/>
        </w:rPr>
        <w:t xml:space="preserve">? </w:t>
      </w:r>
    </w:p>
    <w:p w14:paraId="0186CD66" w14:textId="77777777" w:rsidR="00455BB5" w:rsidRPr="001A1D8F" w:rsidRDefault="00455BB5">
      <w:pPr>
        <w:rPr>
          <w:sz w:val="22"/>
          <w:szCs w:val="22"/>
        </w:rPr>
      </w:pPr>
    </w:p>
    <w:p w14:paraId="5FEE82D5" w14:textId="77777777" w:rsidR="00455BB5" w:rsidRPr="001A1D8F" w:rsidRDefault="00455BB5">
      <w:pPr>
        <w:rPr>
          <w:sz w:val="22"/>
          <w:szCs w:val="22"/>
        </w:rPr>
      </w:pPr>
      <w:r w:rsidRPr="001A1D8F">
        <w:rPr>
          <w:sz w:val="22"/>
          <w:szCs w:val="22"/>
        </w:rPr>
        <w:t xml:space="preserve">Next, go back to the Excel spreadsheet. </w:t>
      </w:r>
    </w:p>
    <w:p w14:paraId="078CA53C" w14:textId="3C8B9C11" w:rsidR="00455BB5" w:rsidRDefault="00455BB5">
      <w:pPr>
        <w:rPr>
          <w:sz w:val="22"/>
          <w:szCs w:val="22"/>
        </w:rPr>
      </w:pPr>
      <w:proofErr w:type="gramStart"/>
      <w:r w:rsidRPr="001A1D8F">
        <w:rPr>
          <w:sz w:val="22"/>
          <w:szCs w:val="22"/>
        </w:rPr>
        <w:t xml:space="preserve">Sort by </w:t>
      </w:r>
      <w:r w:rsidR="00450864" w:rsidRPr="001A1D8F">
        <w:rPr>
          <w:sz w:val="22"/>
          <w:szCs w:val="22"/>
        </w:rPr>
        <w:t>gestation period</w:t>
      </w:r>
      <w:r w:rsidRPr="001A1D8F">
        <w:rPr>
          <w:sz w:val="22"/>
          <w:szCs w:val="22"/>
        </w:rPr>
        <w:t xml:space="preserve">, </w:t>
      </w:r>
      <w:r w:rsidR="00450864" w:rsidRPr="001A1D8F">
        <w:rPr>
          <w:sz w:val="22"/>
          <w:szCs w:val="22"/>
        </w:rPr>
        <w:t xml:space="preserve">for each group </w:t>
      </w:r>
      <w:r w:rsidRPr="001A1D8F">
        <w:rPr>
          <w:sz w:val="22"/>
          <w:szCs w:val="22"/>
        </w:rPr>
        <w:t>from lowest to highest.</w:t>
      </w:r>
      <w:proofErr w:type="gramEnd"/>
      <w:r w:rsidRPr="001A1D8F">
        <w:rPr>
          <w:sz w:val="22"/>
          <w:szCs w:val="22"/>
        </w:rPr>
        <w:t xml:space="preserve"> </w:t>
      </w:r>
      <w:r w:rsidR="00010935">
        <w:rPr>
          <w:sz w:val="22"/>
          <w:szCs w:val="22"/>
        </w:rPr>
        <w:t>Answer the following questions:</w:t>
      </w:r>
    </w:p>
    <w:p w14:paraId="69E620F7" w14:textId="77777777" w:rsidR="00010935" w:rsidRDefault="00010935">
      <w:pPr>
        <w:rPr>
          <w:sz w:val="22"/>
          <w:szCs w:val="22"/>
        </w:rPr>
      </w:pPr>
    </w:p>
    <w:p w14:paraId="0D90F40A" w14:textId="39EBCFBE" w:rsidR="00561E08" w:rsidRPr="00010935" w:rsidRDefault="00010935" w:rsidP="00010935">
      <w:pPr>
        <w:rPr>
          <w:b/>
          <w:sz w:val="22"/>
          <w:szCs w:val="22"/>
        </w:rPr>
      </w:pPr>
      <w:r w:rsidRPr="00010935">
        <w:rPr>
          <w:b/>
          <w:sz w:val="22"/>
          <w:szCs w:val="22"/>
        </w:rPr>
        <w:t xml:space="preserve">Q:  </w:t>
      </w:r>
      <w:r w:rsidR="00455BB5" w:rsidRPr="00010935">
        <w:rPr>
          <w:b/>
          <w:sz w:val="22"/>
          <w:szCs w:val="22"/>
        </w:rPr>
        <w:t>W</w:t>
      </w:r>
      <w:r w:rsidR="00752783" w:rsidRPr="00010935">
        <w:rPr>
          <w:b/>
          <w:sz w:val="22"/>
          <w:szCs w:val="22"/>
        </w:rPr>
        <w:t xml:space="preserve">hich of the </w:t>
      </w:r>
      <w:proofErr w:type="spellStart"/>
      <w:r w:rsidR="00450864" w:rsidRPr="00010935">
        <w:rPr>
          <w:b/>
          <w:sz w:val="22"/>
          <w:szCs w:val="22"/>
          <w:u w:val="single"/>
        </w:rPr>
        <w:t>metatherians</w:t>
      </w:r>
      <w:proofErr w:type="spellEnd"/>
      <w:r w:rsidR="00752783" w:rsidRPr="00010935">
        <w:rPr>
          <w:b/>
          <w:sz w:val="22"/>
          <w:szCs w:val="22"/>
        </w:rPr>
        <w:t xml:space="preserve"> have the </w:t>
      </w:r>
      <w:r w:rsidR="00450864" w:rsidRPr="00010935">
        <w:rPr>
          <w:b/>
          <w:sz w:val="22"/>
          <w:szCs w:val="22"/>
        </w:rPr>
        <w:t>longest gestation</w:t>
      </w:r>
      <w:r w:rsidR="00752783" w:rsidRPr="00010935">
        <w:rPr>
          <w:b/>
          <w:sz w:val="22"/>
          <w:szCs w:val="22"/>
        </w:rPr>
        <w:t xml:space="preserve">? </w:t>
      </w:r>
    </w:p>
    <w:p w14:paraId="00960B19" w14:textId="17347010" w:rsidR="00450864" w:rsidRPr="00AF20AB" w:rsidRDefault="00450864" w:rsidP="00010935">
      <w:pPr>
        <w:ind w:left="360"/>
        <w:rPr>
          <w:sz w:val="22"/>
          <w:szCs w:val="22"/>
        </w:rPr>
      </w:pPr>
      <w:r w:rsidRPr="00AF20AB">
        <w:rPr>
          <w:sz w:val="22"/>
          <w:szCs w:val="22"/>
        </w:rPr>
        <w:t>Note: you can click on the species name to go to the ADW account to learn more.</w:t>
      </w:r>
    </w:p>
    <w:p w14:paraId="268D90CE" w14:textId="77777777" w:rsidR="00010935" w:rsidRPr="00010935" w:rsidRDefault="00010935" w:rsidP="00010935">
      <w:pPr>
        <w:ind w:left="360"/>
        <w:rPr>
          <w:b/>
          <w:sz w:val="22"/>
          <w:szCs w:val="22"/>
        </w:rPr>
      </w:pPr>
    </w:p>
    <w:p w14:paraId="427156D3" w14:textId="1FF8EE14" w:rsidR="00561E08" w:rsidRPr="00010935" w:rsidRDefault="00010935" w:rsidP="00010935">
      <w:pPr>
        <w:rPr>
          <w:b/>
          <w:sz w:val="22"/>
          <w:szCs w:val="22"/>
        </w:rPr>
      </w:pPr>
      <w:r w:rsidRPr="00010935">
        <w:rPr>
          <w:b/>
          <w:sz w:val="22"/>
          <w:szCs w:val="22"/>
        </w:rPr>
        <w:t xml:space="preserve">Q:  </w:t>
      </w:r>
      <w:r w:rsidR="00450864" w:rsidRPr="00010935">
        <w:rPr>
          <w:b/>
          <w:sz w:val="22"/>
          <w:szCs w:val="22"/>
        </w:rPr>
        <w:t xml:space="preserve">Which </w:t>
      </w:r>
      <w:proofErr w:type="gramStart"/>
      <w:r w:rsidR="00450864" w:rsidRPr="00010935">
        <w:rPr>
          <w:b/>
          <w:sz w:val="22"/>
          <w:szCs w:val="22"/>
        </w:rPr>
        <w:t xml:space="preserve">subgroup of </w:t>
      </w:r>
      <w:proofErr w:type="spellStart"/>
      <w:r w:rsidR="00450864" w:rsidRPr="00010935">
        <w:rPr>
          <w:b/>
          <w:sz w:val="22"/>
          <w:szCs w:val="22"/>
        </w:rPr>
        <w:t>metatherians</w:t>
      </w:r>
      <w:proofErr w:type="spellEnd"/>
      <w:r w:rsidR="00450864" w:rsidRPr="00010935">
        <w:rPr>
          <w:b/>
          <w:sz w:val="22"/>
          <w:szCs w:val="22"/>
        </w:rPr>
        <w:t xml:space="preserve"> have</w:t>
      </w:r>
      <w:proofErr w:type="gramEnd"/>
      <w:r w:rsidR="00450864" w:rsidRPr="00010935">
        <w:rPr>
          <w:b/>
          <w:sz w:val="22"/>
          <w:szCs w:val="22"/>
        </w:rPr>
        <w:t xml:space="preserve"> the longest gestation period</w:t>
      </w:r>
      <w:r w:rsidR="00752783" w:rsidRPr="00010935">
        <w:rPr>
          <w:b/>
          <w:sz w:val="22"/>
          <w:szCs w:val="22"/>
        </w:rPr>
        <w:t xml:space="preserve">? </w:t>
      </w:r>
    </w:p>
    <w:p w14:paraId="0EEAF522" w14:textId="2BD2346F" w:rsidR="00561E08" w:rsidRPr="00010935" w:rsidRDefault="00010935" w:rsidP="00010935">
      <w:pPr>
        <w:rPr>
          <w:b/>
          <w:sz w:val="22"/>
          <w:szCs w:val="22"/>
        </w:rPr>
      </w:pPr>
      <w:r w:rsidRPr="00010935">
        <w:rPr>
          <w:b/>
          <w:sz w:val="22"/>
          <w:szCs w:val="22"/>
        </w:rPr>
        <w:t xml:space="preserve">Q:  </w:t>
      </w:r>
      <w:r w:rsidR="00561E08" w:rsidRPr="00010935">
        <w:rPr>
          <w:b/>
          <w:sz w:val="22"/>
          <w:szCs w:val="22"/>
        </w:rPr>
        <w:t>What do you know about these species natural histo</w:t>
      </w:r>
      <w:r w:rsidR="00450864" w:rsidRPr="00010935">
        <w:rPr>
          <w:b/>
          <w:sz w:val="22"/>
          <w:szCs w:val="22"/>
        </w:rPr>
        <w:t>ry</w:t>
      </w:r>
      <w:r w:rsidR="00561E08" w:rsidRPr="00010935">
        <w:rPr>
          <w:b/>
          <w:sz w:val="22"/>
          <w:szCs w:val="22"/>
        </w:rPr>
        <w:t>?</w:t>
      </w:r>
    </w:p>
    <w:p w14:paraId="1774BBB9" w14:textId="3A323E85" w:rsidR="00561E08" w:rsidRPr="00010935" w:rsidRDefault="00010935" w:rsidP="00010935">
      <w:pPr>
        <w:rPr>
          <w:b/>
          <w:sz w:val="22"/>
          <w:szCs w:val="22"/>
        </w:rPr>
      </w:pPr>
      <w:r w:rsidRPr="00010935">
        <w:rPr>
          <w:b/>
          <w:sz w:val="22"/>
          <w:szCs w:val="22"/>
        </w:rPr>
        <w:t xml:space="preserve">Q:  </w:t>
      </w:r>
      <w:r w:rsidR="00706183" w:rsidRPr="00010935">
        <w:rPr>
          <w:b/>
          <w:sz w:val="22"/>
          <w:szCs w:val="22"/>
        </w:rPr>
        <w:t>How w</w:t>
      </w:r>
      <w:r w:rsidR="00752783" w:rsidRPr="00010935">
        <w:rPr>
          <w:b/>
          <w:sz w:val="22"/>
          <w:szCs w:val="22"/>
        </w:rPr>
        <w:t>ould your results change if this group were removed?</w:t>
      </w:r>
      <w:r w:rsidR="00455BB5" w:rsidRPr="00010935">
        <w:rPr>
          <w:b/>
          <w:sz w:val="22"/>
          <w:szCs w:val="22"/>
        </w:rPr>
        <w:t xml:space="preserve"> </w:t>
      </w:r>
    </w:p>
    <w:p w14:paraId="71FC1D8C" w14:textId="603756F1" w:rsidR="00450864" w:rsidRPr="00010935" w:rsidRDefault="00010935" w:rsidP="00010935">
      <w:pPr>
        <w:rPr>
          <w:b/>
          <w:sz w:val="22"/>
          <w:szCs w:val="22"/>
        </w:rPr>
      </w:pPr>
      <w:r w:rsidRPr="00010935">
        <w:rPr>
          <w:b/>
          <w:sz w:val="22"/>
          <w:szCs w:val="22"/>
        </w:rPr>
        <w:t xml:space="preserve">Q: </w:t>
      </w:r>
      <w:r w:rsidR="00450864" w:rsidRPr="00010935">
        <w:rPr>
          <w:b/>
          <w:sz w:val="22"/>
          <w:szCs w:val="22"/>
        </w:rPr>
        <w:t>What do you predict wou</w:t>
      </w:r>
      <w:r w:rsidRPr="00010935">
        <w:rPr>
          <w:b/>
          <w:sz w:val="22"/>
          <w:szCs w:val="22"/>
        </w:rPr>
        <w:t>l</w:t>
      </w:r>
      <w:r w:rsidR="00450864" w:rsidRPr="00010935">
        <w:rPr>
          <w:b/>
          <w:sz w:val="22"/>
          <w:szCs w:val="22"/>
        </w:rPr>
        <w:t>d happen if you had not restricted your search to species weighing less than 10 Kg?</w:t>
      </w:r>
    </w:p>
    <w:p w14:paraId="3E3CDDB6" w14:textId="2AC99101" w:rsidR="00455BB5" w:rsidRPr="001A1D8F" w:rsidRDefault="00455BB5">
      <w:pPr>
        <w:rPr>
          <w:b/>
          <w:sz w:val="22"/>
          <w:szCs w:val="22"/>
        </w:rPr>
      </w:pPr>
    </w:p>
    <w:p w14:paraId="407BDFCF" w14:textId="77777777" w:rsidR="00450864" w:rsidRPr="001A1D8F" w:rsidRDefault="00450864" w:rsidP="00455BB5">
      <w:pPr>
        <w:rPr>
          <w:b/>
          <w:sz w:val="22"/>
          <w:szCs w:val="22"/>
          <w:u w:val="single"/>
        </w:rPr>
      </w:pPr>
    </w:p>
    <w:p w14:paraId="6B45D18D" w14:textId="77777777" w:rsidR="00450864" w:rsidRPr="001A1D8F" w:rsidRDefault="00450864" w:rsidP="00455BB5">
      <w:pPr>
        <w:rPr>
          <w:b/>
          <w:sz w:val="22"/>
          <w:szCs w:val="22"/>
          <w:u w:val="single"/>
        </w:rPr>
      </w:pPr>
    </w:p>
    <w:p w14:paraId="517AE22C" w14:textId="77777777" w:rsidR="005559D0" w:rsidRPr="001A1D8F" w:rsidRDefault="005559D0" w:rsidP="00455BB5">
      <w:pPr>
        <w:rPr>
          <w:b/>
          <w:sz w:val="22"/>
          <w:szCs w:val="22"/>
          <w:u w:val="single"/>
        </w:rPr>
      </w:pPr>
    </w:p>
    <w:p w14:paraId="4C84D084" w14:textId="77777777" w:rsidR="001A1D8F" w:rsidRDefault="001A1D8F" w:rsidP="00455BB5">
      <w:pPr>
        <w:rPr>
          <w:b/>
          <w:sz w:val="22"/>
          <w:szCs w:val="22"/>
          <w:u w:val="single"/>
        </w:rPr>
      </w:pPr>
    </w:p>
    <w:p w14:paraId="1E4034F1" w14:textId="77777777" w:rsidR="001A1D8F" w:rsidRDefault="001A1D8F" w:rsidP="00455BB5">
      <w:pPr>
        <w:rPr>
          <w:b/>
          <w:sz w:val="22"/>
          <w:szCs w:val="22"/>
          <w:u w:val="single"/>
        </w:rPr>
      </w:pPr>
    </w:p>
    <w:p w14:paraId="203BC4FD" w14:textId="77777777" w:rsidR="001A1D8F" w:rsidRDefault="001A1D8F" w:rsidP="00455BB5">
      <w:pPr>
        <w:rPr>
          <w:b/>
          <w:sz w:val="22"/>
          <w:szCs w:val="22"/>
          <w:u w:val="single"/>
        </w:rPr>
      </w:pPr>
    </w:p>
    <w:p w14:paraId="3000E3AB" w14:textId="2E378F14" w:rsidR="001A1D8F" w:rsidRDefault="001A1D8F" w:rsidP="00455BB5">
      <w:pPr>
        <w:rPr>
          <w:b/>
          <w:sz w:val="22"/>
          <w:szCs w:val="22"/>
          <w:u w:val="single"/>
        </w:rPr>
      </w:pPr>
    </w:p>
    <w:p w14:paraId="2D2AF515" w14:textId="77777777" w:rsidR="001A1D8F" w:rsidRDefault="001A1D8F" w:rsidP="00455BB5">
      <w:pPr>
        <w:rPr>
          <w:b/>
          <w:sz w:val="22"/>
          <w:szCs w:val="22"/>
          <w:u w:val="single"/>
        </w:rPr>
      </w:pPr>
    </w:p>
    <w:p w14:paraId="460F4161" w14:textId="77777777" w:rsidR="00010935" w:rsidRDefault="00010935" w:rsidP="00455BB5">
      <w:pPr>
        <w:rPr>
          <w:b/>
          <w:sz w:val="22"/>
          <w:szCs w:val="22"/>
          <w:u w:val="single"/>
        </w:rPr>
      </w:pPr>
    </w:p>
    <w:p w14:paraId="524BFA4F" w14:textId="77777777" w:rsidR="00010935" w:rsidRDefault="00010935" w:rsidP="00455BB5">
      <w:pPr>
        <w:rPr>
          <w:b/>
          <w:sz w:val="22"/>
          <w:szCs w:val="22"/>
          <w:u w:val="single"/>
        </w:rPr>
      </w:pPr>
    </w:p>
    <w:p w14:paraId="47CE7AE5" w14:textId="77777777" w:rsidR="00010935" w:rsidRDefault="00010935" w:rsidP="00455BB5">
      <w:pPr>
        <w:rPr>
          <w:b/>
          <w:sz w:val="22"/>
          <w:szCs w:val="22"/>
          <w:u w:val="single"/>
        </w:rPr>
      </w:pPr>
    </w:p>
    <w:p w14:paraId="3F3EB2BE" w14:textId="582EB840" w:rsidR="00455BB5" w:rsidRPr="001A1D8F" w:rsidRDefault="002E234F" w:rsidP="00455BB5">
      <w:pPr>
        <w:rPr>
          <w:b/>
          <w:sz w:val="28"/>
          <w:szCs w:val="28"/>
          <w:u w:val="single"/>
        </w:rPr>
      </w:pPr>
      <w:r w:rsidRPr="001A1D8F">
        <w:rPr>
          <w:b/>
          <w:sz w:val="28"/>
          <w:szCs w:val="28"/>
          <w:u w:val="single"/>
        </w:rPr>
        <w:t>Your project</w:t>
      </w:r>
      <w:r w:rsidR="00455BB5" w:rsidRPr="001A1D8F">
        <w:rPr>
          <w:b/>
          <w:sz w:val="28"/>
          <w:szCs w:val="28"/>
          <w:u w:val="single"/>
        </w:rPr>
        <w:t>:</w:t>
      </w:r>
    </w:p>
    <w:p w14:paraId="433957FA" w14:textId="77777777" w:rsidR="0067088D" w:rsidRPr="001A1D8F" w:rsidRDefault="0067088D" w:rsidP="00455BB5">
      <w:pPr>
        <w:rPr>
          <w:b/>
          <w:sz w:val="22"/>
          <w:szCs w:val="22"/>
          <w:u w:val="single"/>
        </w:rPr>
      </w:pPr>
    </w:p>
    <w:p w14:paraId="5FAFA688" w14:textId="77777777" w:rsidR="00507E38" w:rsidRPr="001A1D8F" w:rsidRDefault="00450864" w:rsidP="00450864">
      <w:pPr>
        <w:pStyle w:val="ListParagraph"/>
        <w:numPr>
          <w:ilvl w:val="0"/>
          <w:numId w:val="4"/>
        </w:numPr>
        <w:rPr>
          <w:sz w:val="22"/>
          <w:szCs w:val="22"/>
        </w:rPr>
      </w:pPr>
      <w:r w:rsidRPr="001A1D8F">
        <w:rPr>
          <w:sz w:val="22"/>
          <w:szCs w:val="22"/>
        </w:rPr>
        <w:t xml:space="preserve">Predict a different relationship between two of the reproductive variables listed in </w:t>
      </w:r>
      <w:r w:rsidRPr="001A1D8F">
        <w:rPr>
          <w:b/>
          <w:sz w:val="22"/>
          <w:szCs w:val="22"/>
        </w:rPr>
        <w:t xml:space="preserve">Reproduction: </w:t>
      </w:r>
      <w:r w:rsidR="00507E38" w:rsidRPr="001A1D8F">
        <w:rPr>
          <w:b/>
          <w:sz w:val="22"/>
          <w:szCs w:val="22"/>
        </w:rPr>
        <w:t>General Behavior</w:t>
      </w:r>
      <w:r w:rsidRPr="001A1D8F">
        <w:rPr>
          <w:sz w:val="22"/>
          <w:szCs w:val="22"/>
        </w:rPr>
        <w:t xml:space="preserve">. </w:t>
      </w:r>
      <w:r w:rsidR="00507E38" w:rsidRPr="001A1D8F">
        <w:rPr>
          <w:sz w:val="22"/>
          <w:szCs w:val="22"/>
        </w:rPr>
        <w:t xml:space="preserve">You may use gestation period or time to weaning again, but not both. </w:t>
      </w:r>
    </w:p>
    <w:p w14:paraId="6F2A37FC" w14:textId="33CCE3D3" w:rsidR="00455BB5" w:rsidRPr="001A1D8F" w:rsidRDefault="00455BB5" w:rsidP="00455BB5">
      <w:pPr>
        <w:pStyle w:val="ListParagraph"/>
        <w:numPr>
          <w:ilvl w:val="0"/>
          <w:numId w:val="4"/>
        </w:numPr>
        <w:rPr>
          <w:sz w:val="22"/>
          <w:szCs w:val="22"/>
        </w:rPr>
      </w:pPr>
      <w:r w:rsidRPr="001A1D8F">
        <w:rPr>
          <w:sz w:val="22"/>
          <w:szCs w:val="22"/>
        </w:rPr>
        <w:t xml:space="preserve">Graph the relationship in Excel </w:t>
      </w:r>
      <w:r w:rsidR="00561E08" w:rsidRPr="001A1D8F">
        <w:rPr>
          <w:sz w:val="22"/>
          <w:szCs w:val="22"/>
        </w:rPr>
        <w:t xml:space="preserve">as a </w:t>
      </w:r>
      <w:r w:rsidR="00450864" w:rsidRPr="001A1D8F">
        <w:rPr>
          <w:sz w:val="22"/>
          <w:szCs w:val="22"/>
        </w:rPr>
        <w:t>histogram</w:t>
      </w:r>
      <w:r w:rsidR="00561E08" w:rsidRPr="001A1D8F">
        <w:rPr>
          <w:sz w:val="22"/>
          <w:szCs w:val="22"/>
        </w:rPr>
        <w:t>. E</w:t>
      </w:r>
      <w:r w:rsidRPr="001A1D8F">
        <w:rPr>
          <w:sz w:val="22"/>
          <w:szCs w:val="22"/>
        </w:rPr>
        <w:t xml:space="preserve">xplain the trends you see. </w:t>
      </w:r>
    </w:p>
    <w:p w14:paraId="26FAB99F" w14:textId="3501896F" w:rsidR="003174A8" w:rsidRPr="001A1D8F" w:rsidRDefault="003174A8" w:rsidP="00455BB5">
      <w:pPr>
        <w:pStyle w:val="ListParagraph"/>
        <w:numPr>
          <w:ilvl w:val="0"/>
          <w:numId w:val="4"/>
        </w:numPr>
        <w:rPr>
          <w:sz w:val="22"/>
          <w:szCs w:val="22"/>
        </w:rPr>
      </w:pPr>
      <w:r w:rsidRPr="001A1D8F">
        <w:rPr>
          <w:sz w:val="22"/>
          <w:szCs w:val="22"/>
        </w:rPr>
        <w:t xml:space="preserve">Prepare a 5-minute </w:t>
      </w:r>
      <w:proofErr w:type="spellStart"/>
      <w:proofErr w:type="gramStart"/>
      <w:r w:rsidRPr="001A1D8F">
        <w:rPr>
          <w:sz w:val="22"/>
          <w:szCs w:val="22"/>
        </w:rPr>
        <w:t>powerpoint</w:t>
      </w:r>
      <w:proofErr w:type="spellEnd"/>
      <w:proofErr w:type="gramEnd"/>
      <w:r w:rsidR="00B05540" w:rsidRPr="001A1D8F">
        <w:rPr>
          <w:sz w:val="22"/>
          <w:szCs w:val="22"/>
        </w:rPr>
        <w:t xml:space="preserve"> to explain what you compared, what you expected, and what you found, as described above.</w:t>
      </w:r>
    </w:p>
    <w:p w14:paraId="20A87935" w14:textId="77777777" w:rsidR="005532C3" w:rsidRPr="001A1D8F" w:rsidRDefault="005532C3" w:rsidP="005532C3">
      <w:pPr>
        <w:pStyle w:val="ListParagraph"/>
        <w:ind w:left="0"/>
        <w:jc w:val="both"/>
        <w:rPr>
          <w:b/>
          <w:smallCaps/>
          <w:sz w:val="22"/>
          <w:szCs w:val="22"/>
        </w:rPr>
      </w:pPr>
    </w:p>
    <w:p w14:paraId="7A3EAFFB" w14:textId="77777777" w:rsidR="005532C3" w:rsidRDefault="005532C3" w:rsidP="005532C3">
      <w:pPr>
        <w:pStyle w:val="ListParagraph"/>
        <w:ind w:left="0"/>
        <w:jc w:val="both"/>
        <w:rPr>
          <w:b/>
          <w:smallCaps/>
          <w:sz w:val="22"/>
          <w:szCs w:val="22"/>
        </w:rPr>
      </w:pPr>
    </w:p>
    <w:p w14:paraId="574D86FF" w14:textId="389C97BA" w:rsidR="00010935" w:rsidRPr="001A1D8F" w:rsidRDefault="00010935" w:rsidP="005532C3">
      <w:pPr>
        <w:pStyle w:val="ListParagraph"/>
        <w:ind w:left="0"/>
        <w:jc w:val="both"/>
        <w:rPr>
          <w:b/>
          <w:smallCaps/>
          <w:sz w:val="22"/>
          <w:szCs w:val="22"/>
        </w:rPr>
      </w:pPr>
      <w:r>
        <w:rPr>
          <w:b/>
          <w:smallCaps/>
          <w:sz w:val="22"/>
          <w:szCs w:val="22"/>
        </w:rPr>
        <w:t>_________________________________________________________________________________________________________</w:t>
      </w:r>
    </w:p>
    <w:p w14:paraId="51F22632" w14:textId="77777777" w:rsidR="005532C3" w:rsidRDefault="005532C3" w:rsidP="005532C3">
      <w:pPr>
        <w:pStyle w:val="ListParagraph"/>
        <w:ind w:left="0"/>
        <w:jc w:val="both"/>
        <w:rPr>
          <w:b/>
          <w:smallCaps/>
          <w:sz w:val="22"/>
          <w:szCs w:val="22"/>
        </w:rPr>
      </w:pPr>
    </w:p>
    <w:p w14:paraId="6A757E4E" w14:textId="77777777" w:rsidR="00010935" w:rsidRPr="001A1D8F" w:rsidRDefault="00010935" w:rsidP="005532C3">
      <w:pPr>
        <w:pStyle w:val="ListParagraph"/>
        <w:ind w:left="0"/>
        <w:jc w:val="both"/>
        <w:rPr>
          <w:b/>
          <w:smallCaps/>
          <w:sz w:val="22"/>
          <w:szCs w:val="22"/>
        </w:rPr>
      </w:pPr>
    </w:p>
    <w:p w14:paraId="2DD4FE62" w14:textId="77777777" w:rsidR="00B269E2" w:rsidRPr="001A1D8F" w:rsidRDefault="00B269E2" w:rsidP="005532C3">
      <w:pPr>
        <w:pStyle w:val="ListParagraph"/>
        <w:ind w:left="0"/>
        <w:jc w:val="both"/>
        <w:rPr>
          <w:sz w:val="22"/>
          <w:szCs w:val="22"/>
        </w:rPr>
      </w:pPr>
    </w:p>
    <w:p w14:paraId="5D7B6D79" w14:textId="77777777" w:rsidR="00B269E2" w:rsidRPr="001A1D8F" w:rsidRDefault="00B269E2" w:rsidP="005532C3">
      <w:pPr>
        <w:pStyle w:val="ListParagraph"/>
        <w:ind w:left="0"/>
        <w:jc w:val="both"/>
        <w:rPr>
          <w:sz w:val="22"/>
          <w:szCs w:val="22"/>
        </w:rPr>
      </w:pPr>
    </w:p>
    <w:p w14:paraId="0218990E" w14:textId="7D43BE5E" w:rsidR="00C47DB2" w:rsidRPr="001A1D8F" w:rsidRDefault="00AF20AB" w:rsidP="00C47DB2">
      <w:pPr>
        <w:pStyle w:val="NormalWeb"/>
        <w:rPr>
          <w:rFonts w:asciiTheme="minorHAnsi" w:hAnsiTheme="minorHAnsi"/>
          <w:b/>
          <w:sz w:val="28"/>
          <w:szCs w:val="28"/>
        </w:rPr>
      </w:pPr>
      <w:r>
        <w:rPr>
          <w:rFonts w:asciiTheme="minorHAnsi" w:hAnsiTheme="minorHAnsi"/>
          <w:b/>
          <w:sz w:val="28"/>
          <w:szCs w:val="28"/>
        </w:rPr>
        <w:t>Cr</w:t>
      </w:r>
      <w:r w:rsidR="00C47DB2" w:rsidRPr="001A1D8F">
        <w:rPr>
          <w:rFonts w:asciiTheme="minorHAnsi" w:hAnsiTheme="minorHAnsi"/>
          <w:b/>
          <w:sz w:val="28"/>
          <w:szCs w:val="28"/>
        </w:rPr>
        <w:t>eate a Bar Graph Using Excel</w:t>
      </w:r>
    </w:p>
    <w:p w14:paraId="04B46C21" w14:textId="77777777" w:rsidR="00C47DB2" w:rsidRPr="001A1D8F" w:rsidRDefault="00C47DB2" w:rsidP="00C47DB2">
      <w:pPr>
        <w:numPr>
          <w:ilvl w:val="0"/>
          <w:numId w:val="7"/>
        </w:numPr>
        <w:spacing w:before="100" w:beforeAutospacing="1" w:after="100" w:afterAutospacing="1"/>
        <w:rPr>
          <w:rFonts w:eastAsia="Times New Roman" w:cs="Times New Roman"/>
          <w:sz w:val="22"/>
          <w:szCs w:val="22"/>
        </w:rPr>
      </w:pPr>
      <w:r w:rsidRPr="001A1D8F">
        <w:rPr>
          <w:rFonts w:eastAsia="Times New Roman" w:cs="Times New Roman"/>
          <w:sz w:val="22"/>
          <w:szCs w:val="22"/>
        </w:rPr>
        <w:t>Open Excel. Locate and open the spreadsheet from which you want to make a bar chart.</w:t>
      </w:r>
    </w:p>
    <w:p w14:paraId="18A4F0C1" w14:textId="3770B70E" w:rsidR="00C47DB2" w:rsidRPr="001A1D8F" w:rsidRDefault="00C47DB2" w:rsidP="00C47DB2">
      <w:pPr>
        <w:numPr>
          <w:ilvl w:val="0"/>
          <w:numId w:val="7"/>
        </w:numPr>
        <w:spacing w:before="100" w:beforeAutospacing="1" w:after="100" w:afterAutospacing="1"/>
        <w:rPr>
          <w:rFonts w:eastAsia="Times New Roman" w:cs="Times New Roman"/>
          <w:sz w:val="22"/>
          <w:szCs w:val="22"/>
        </w:rPr>
      </w:pPr>
      <w:r w:rsidRPr="001A1D8F">
        <w:rPr>
          <w:rFonts w:eastAsia="Times New Roman" w:cs="Times New Roman"/>
          <w:sz w:val="22"/>
          <w:szCs w:val="22"/>
        </w:rPr>
        <w:t xml:space="preserve">Select all the data that you want included in the bar chart. </w:t>
      </w:r>
    </w:p>
    <w:p w14:paraId="0AB4E084" w14:textId="77777777" w:rsidR="00C47DB2" w:rsidRPr="001A1D8F" w:rsidRDefault="00C47DB2" w:rsidP="00C47DB2">
      <w:pPr>
        <w:numPr>
          <w:ilvl w:val="0"/>
          <w:numId w:val="7"/>
        </w:numPr>
        <w:spacing w:before="100" w:beforeAutospacing="1" w:after="100" w:afterAutospacing="1"/>
        <w:rPr>
          <w:rFonts w:eastAsia="Times New Roman" w:cs="Times New Roman"/>
          <w:sz w:val="22"/>
          <w:szCs w:val="22"/>
        </w:rPr>
      </w:pPr>
      <w:r w:rsidRPr="001A1D8F">
        <w:rPr>
          <w:rFonts w:eastAsia="Times New Roman" w:cs="Times New Roman"/>
          <w:sz w:val="22"/>
          <w:szCs w:val="22"/>
        </w:rPr>
        <w:t xml:space="preserve">Click the </w:t>
      </w:r>
      <w:r w:rsidRPr="001A1D8F">
        <w:rPr>
          <w:rStyle w:val="Strong"/>
          <w:rFonts w:eastAsia="Times New Roman" w:cs="Times New Roman"/>
          <w:sz w:val="22"/>
          <w:szCs w:val="22"/>
        </w:rPr>
        <w:t>Chart Wizard</w:t>
      </w:r>
      <w:r w:rsidRPr="001A1D8F">
        <w:rPr>
          <w:rFonts w:eastAsia="Times New Roman" w:cs="Times New Roman"/>
          <w:sz w:val="22"/>
          <w:szCs w:val="22"/>
        </w:rPr>
        <w:t xml:space="preserve"> toolbar button, or choose </w:t>
      </w:r>
      <w:r w:rsidRPr="001A1D8F">
        <w:rPr>
          <w:rStyle w:val="Strong"/>
          <w:rFonts w:eastAsia="Times New Roman" w:cs="Times New Roman"/>
          <w:sz w:val="22"/>
          <w:szCs w:val="22"/>
        </w:rPr>
        <w:t>Chart</w:t>
      </w:r>
      <w:r w:rsidRPr="001A1D8F">
        <w:rPr>
          <w:rFonts w:eastAsia="Times New Roman" w:cs="Times New Roman"/>
          <w:sz w:val="22"/>
          <w:szCs w:val="22"/>
        </w:rPr>
        <w:t xml:space="preserve"> from the </w:t>
      </w:r>
      <w:r w:rsidRPr="001A1D8F">
        <w:rPr>
          <w:rStyle w:val="Strong"/>
          <w:rFonts w:eastAsia="Times New Roman" w:cs="Times New Roman"/>
          <w:sz w:val="22"/>
          <w:szCs w:val="22"/>
        </w:rPr>
        <w:t>Insert</w:t>
      </w:r>
      <w:r w:rsidRPr="001A1D8F">
        <w:rPr>
          <w:rFonts w:eastAsia="Times New Roman" w:cs="Times New Roman"/>
          <w:sz w:val="22"/>
          <w:szCs w:val="22"/>
        </w:rPr>
        <w:t xml:space="preserve"> menu.</w:t>
      </w:r>
    </w:p>
    <w:p w14:paraId="5815EC53" w14:textId="77777777" w:rsidR="00C47DB2" w:rsidRPr="001A1D8F" w:rsidRDefault="00C47DB2" w:rsidP="00C47DB2">
      <w:pPr>
        <w:numPr>
          <w:ilvl w:val="0"/>
          <w:numId w:val="7"/>
        </w:numPr>
        <w:spacing w:before="100" w:beforeAutospacing="1" w:after="100" w:afterAutospacing="1"/>
        <w:rPr>
          <w:rFonts w:eastAsia="Times New Roman" w:cs="Times New Roman"/>
          <w:sz w:val="22"/>
          <w:szCs w:val="22"/>
        </w:rPr>
      </w:pPr>
      <w:r w:rsidRPr="001A1D8F">
        <w:rPr>
          <w:rFonts w:eastAsia="Times New Roman" w:cs="Times New Roman"/>
          <w:sz w:val="22"/>
          <w:szCs w:val="22"/>
        </w:rPr>
        <w:t xml:space="preserve">Make sure that </w:t>
      </w:r>
      <w:r w:rsidRPr="001A1D8F">
        <w:rPr>
          <w:rStyle w:val="Strong"/>
          <w:rFonts w:eastAsia="Times New Roman" w:cs="Times New Roman"/>
          <w:sz w:val="22"/>
          <w:szCs w:val="22"/>
        </w:rPr>
        <w:t>Column</w:t>
      </w:r>
      <w:r w:rsidRPr="001A1D8F">
        <w:rPr>
          <w:rFonts w:eastAsia="Times New Roman" w:cs="Times New Roman"/>
          <w:sz w:val="22"/>
          <w:szCs w:val="22"/>
        </w:rPr>
        <w:t xml:space="preserve"> is selected under </w:t>
      </w:r>
      <w:r w:rsidRPr="001A1D8F">
        <w:rPr>
          <w:rStyle w:val="Strong"/>
          <w:rFonts w:eastAsia="Times New Roman" w:cs="Times New Roman"/>
          <w:sz w:val="22"/>
          <w:szCs w:val="22"/>
        </w:rPr>
        <w:t>Chart type</w:t>
      </w:r>
      <w:r w:rsidRPr="001A1D8F">
        <w:rPr>
          <w:rFonts w:eastAsia="Times New Roman" w:cs="Times New Roman"/>
          <w:sz w:val="22"/>
          <w:szCs w:val="22"/>
        </w:rPr>
        <w:t xml:space="preserve"> (it's the default setting).</w:t>
      </w:r>
    </w:p>
    <w:p w14:paraId="5C180F78" w14:textId="77777777" w:rsidR="00C47DB2" w:rsidRPr="001A1D8F" w:rsidRDefault="00C47DB2" w:rsidP="00C47DB2">
      <w:pPr>
        <w:numPr>
          <w:ilvl w:val="0"/>
          <w:numId w:val="7"/>
        </w:numPr>
        <w:spacing w:before="100" w:beforeAutospacing="1" w:after="100" w:afterAutospacing="1"/>
        <w:rPr>
          <w:rFonts w:eastAsia="Times New Roman" w:cs="Times New Roman"/>
          <w:sz w:val="22"/>
          <w:szCs w:val="22"/>
        </w:rPr>
      </w:pPr>
      <w:r w:rsidRPr="001A1D8F">
        <w:rPr>
          <w:rFonts w:eastAsia="Times New Roman" w:cs="Times New Roman"/>
          <w:sz w:val="22"/>
          <w:szCs w:val="22"/>
        </w:rPr>
        <w:t xml:space="preserve">Select a subtype of bar graph from the display on the right, and click </w:t>
      </w:r>
      <w:proofErr w:type="gramStart"/>
      <w:r w:rsidRPr="001A1D8F">
        <w:rPr>
          <w:rStyle w:val="Strong"/>
          <w:rFonts w:eastAsia="Times New Roman" w:cs="Times New Roman"/>
          <w:sz w:val="22"/>
          <w:szCs w:val="22"/>
        </w:rPr>
        <w:t>Next</w:t>
      </w:r>
      <w:proofErr w:type="gramEnd"/>
      <w:r w:rsidRPr="001A1D8F">
        <w:rPr>
          <w:rFonts w:eastAsia="Times New Roman" w:cs="Times New Roman"/>
          <w:sz w:val="22"/>
          <w:szCs w:val="22"/>
        </w:rPr>
        <w:t>.</w:t>
      </w:r>
    </w:p>
    <w:p w14:paraId="2216528D" w14:textId="33F837AF" w:rsidR="00C47DB2" w:rsidRPr="001A1D8F" w:rsidRDefault="00C47DB2" w:rsidP="00C47DB2">
      <w:pPr>
        <w:numPr>
          <w:ilvl w:val="0"/>
          <w:numId w:val="7"/>
        </w:numPr>
        <w:spacing w:before="100" w:beforeAutospacing="1" w:after="100" w:afterAutospacing="1"/>
        <w:rPr>
          <w:rFonts w:eastAsia="Times New Roman" w:cs="Times New Roman"/>
          <w:sz w:val="22"/>
          <w:szCs w:val="22"/>
        </w:rPr>
      </w:pPr>
      <w:r w:rsidRPr="001A1D8F">
        <w:rPr>
          <w:rFonts w:eastAsia="Times New Roman" w:cs="Times New Roman"/>
          <w:sz w:val="22"/>
          <w:szCs w:val="22"/>
        </w:rPr>
        <w:t xml:space="preserve">Make sure that the data range is correct. Click on </w:t>
      </w:r>
      <w:r w:rsidRPr="001A1D8F">
        <w:rPr>
          <w:rFonts w:eastAsia="Times New Roman" w:cs="Times New Roman"/>
          <w:b/>
          <w:sz w:val="22"/>
          <w:szCs w:val="22"/>
        </w:rPr>
        <w:t>Chart Layout</w:t>
      </w:r>
      <w:r w:rsidRPr="001A1D8F">
        <w:rPr>
          <w:rFonts w:eastAsia="Times New Roman" w:cs="Times New Roman"/>
          <w:sz w:val="22"/>
          <w:szCs w:val="22"/>
        </w:rPr>
        <w:t xml:space="preserve"> from the menu ribbon.</w:t>
      </w:r>
    </w:p>
    <w:p w14:paraId="4D69AA89" w14:textId="77777777" w:rsidR="00C47DB2" w:rsidRPr="001A1D8F" w:rsidRDefault="00C47DB2" w:rsidP="00C47DB2">
      <w:pPr>
        <w:numPr>
          <w:ilvl w:val="0"/>
          <w:numId w:val="7"/>
        </w:numPr>
        <w:spacing w:before="100" w:beforeAutospacing="1" w:after="100" w:afterAutospacing="1"/>
        <w:rPr>
          <w:rFonts w:eastAsia="Times New Roman" w:cs="Times New Roman"/>
          <w:sz w:val="22"/>
          <w:szCs w:val="22"/>
        </w:rPr>
      </w:pPr>
      <w:r w:rsidRPr="001A1D8F">
        <w:rPr>
          <w:rFonts w:eastAsia="Times New Roman" w:cs="Times New Roman"/>
          <w:sz w:val="22"/>
          <w:szCs w:val="22"/>
        </w:rPr>
        <w:t xml:space="preserve">Enter the titles of the chart for the X axis and </w:t>
      </w:r>
      <w:proofErr w:type="gramStart"/>
      <w:r w:rsidRPr="001A1D8F">
        <w:rPr>
          <w:rFonts w:eastAsia="Times New Roman" w:cs="Times New Roman"/>
          <w:sz w:val="22"/>
          <w:szCs w:val="22"/>
        </w:rPr>
        <w:t>Y axis</w:t>
      </w:r>
      <w:proofErr w:type="gramEnd"/>
      <w:r w:rsidRPr="001A1D8F">
        <w:rPr>
          <w:rFonts w:eastAsia="Times New Roman" w:cs="Times New Roman"/>
          <w:sz w:val="22"/>
          <w:szCs w:val="22"/>
        </w:rPr>
        <w:t>. These titles will appear in the appropriate places on the bar graph.</w:t>
      </w:r>
    </w:p>
    <w:p w14:paraId="69C03643" w14:textId="58ED14BA" w:rsidR="00C47DB2" w:rsidRPr="001A1D8F" w:rsidRDefault="00C47DB2" w:rsidP="00C47DB2">
      <w:pPr>
        <w:numPr>
          <w:ilvl w:val="0"/>
          <w:numId w:val="7"/>
        </w:numPr>
        <w:spacing w:before="100" w:beforeAutospacing="1" w:after="100" w:afterAutospacing="1"/>
        <w:rPr>
          <w:rFonts w:eastAsia="Times New Roman" w:cs="Times New Roman"/>
          <w:sz w:val="22"/>
          <w:szCs w:val="22"/>
        </w:rPr>
      </w:pPr>
      <w:r w:rsidRPr="001A1D8F">
        <w:rPr>
          <w:rFonts w:eastAsia="Times New Roman" w:cs="Times New Roman"/>
          <w:sz w:val="22"/>
          <w:szCs w:val="22"/>
        </w:rPr>
        <w:t xml:space="preserve">Click the other tabs and make any changes you want. For example, you can add error bars by clicking on </w:t>
      </w:r>
      <w:r w:rsidRPr="001A1D8F">
        <w:rPr>
          <w:rFonts w:eastAsia="Times New Roman" w:cs="Times New Roman"/>
          <w:b/>
          <w:sz w:val="22"/>
          <w:szCs w:val="22"/>
        </w:rPr>
        <w:t>Error Bars</w:t>
      </w:r>
      <w:r w:rsidRPr="001A1D8F">
        <w:rPr>
          <w:rFonts w:eastAsia="Times New Roman" w:cs="Times New Roman"/>
          <w:sz w:val="22"/>
          <w:szCs w:val="22"/>
        </w:rPr>
        <w:t xml:space="preserve">. </w:t>
      </w:r>
    </w:p>
    <w:p w14:paraId="0DEEA925" w14:textId="77777777" w:rsidR="00C47DB2" w:rsidRPr="001A1D8F" w:rsidRDefault="00C47DB2" w:rsidP="00C47DB2">
      <w:pPr>
        <w:numPr>
          <w:ilvl w:val="0"/>
          <w:numId w:val="7"/>
        </w:numPr>
        <w:spacing w:before="100" w:beforeAutospacing="1" w:after="100" w:afterAutospacing="1"/>
        <w:rPr>
          <w:rFonts w:eastAsia="Times New Roman" w:cs="Times New Roman"/>
          <w:sz w:val="22"/>
          <w:szCs w:val="22"/>
        </w:rPr>
      </w:pPr>
      <w:r w:rsidRPr="001A1D8F">
        <w:rPr>
          <w:rFonts w:eastAsia="Times New Roman" w:cs="Times New Roman"/>
          <w:sz w:val="22"/>
          <w:szCs w:val="22"/>
        </w:rPr>
        <w:t>Decide where to place the bar chart. It can be placed on a separate sheet or it can be embedded in the spreadsheet.</w:t>
      </w:r>
    </w:p>
    <w:p w14:paraId="17DBAD23" w14:textId="77777777" w:rsidR="00C47DB2" w:rsidRPr="001A1D8F" w:rsidRDefault="00C47DB2" w:rsidP="00C47DB2">
      <w:pPr>
        <w:numPr>
          <w:ilvl w:val="0"/>
          <w:numId w:val="7"/>
        </w:numPr>
        <w:spacing w:before="100" w:beforeAutospacing="1" w:after="100" w:afterAutospacing="1"/>
        <w:rPr>
          <w:rFonts w:eastAsia="Times New Roman" w:cs="Times New Roman"/>
          <w:sz w:val="22"/>
          <w:szCs w:val="22"/>
        </w:rPr>
      </w:pPr>
      <w:r w:rsidRPr="001A1D8F">
        <w:rPr>
          <w:rFonts w:eastAsia="Times New Roman" w:cs="Times New Roman"/>
          <w:sz w:val="22"/>
          <w:szCs w:val="22"/>
        </w:rPr>
        <w:t xml:space="preserve">Click </w:t>
      </w:r>
      <w:r w:rsidRPr="001A1D8F">
        <w:rPr>
          <w:rStyle w:val="Strong"/>
          <w:rFonts w:eastAsia="Times New Roman" w:cs="Times New Roman"/>
          <w:sz w:val="22"/>
          <w:szCs w:val="22"/>
        </w:rPr>
        <w:t>Finish</w:t>
      </w:r>
      <w:r w:rsidRPr="001A1D8F">
        <w:rPr>
          <w:rFonts w:eastAsia="Times New Roman" w:cs="Times New Roman"/>
          <w:sz w:val="22"/>
          <w:szCs w:val="22"/>
        </w:rPr>
        <w:t>. You've just made a bar graph in Excel.</w:t>
      </w:r>
    </w:p>
    <w:p w14:paraId="618DD022" w14:textId="77777777" w:rsidR="00C47DB2" w:rsidRPr="001A1D8F" w:rsidRDefault="00C47DB2" w:rsidP="00C47DB2">
      <w:pPr>
        <w:numPr>
          <w:ilvl w:val="0"/>
          <w:numId w:val="7"/>
        </w:numPr>
        <w:spacing w:before="100" w:beforeAutospacing="1" w:after="100" w:afterAutospacing="1"/>
        <w:rPr>
          <w:rFonts w:eastAsia="Times New Roman" w:cs="Times New Roman"/>
          <w:sz w:val="22"/>
          <w:szCs w:val="22"/>
        </w:rPr>
      </w:pPr>
      <w:r w:rsidRPr="001A1D8F">
        <w:rPr>
          <w:rFonts w:eastAsia="Times New Roman" w:cs="Times New Roman"/>
          <w:sz w:val="22"/>
          <w:szCs w:val="22"/>
        </w:rPr>
        <w:t xml:space="preserve">Use the </w:t>
      </w:r>
      <w:r w:rsidRPr="001A1D8F">
        <w:rPr>
          <w:rStyle w:val="Strong"/>
          <w:rFonts w:eastAsia="Times New Roman" w:cs="Times New Roman"/>
          <w:sz w:val="22"/>
          <w:szCs w:val="22"/>
        </w:rPr>
        <w:t>Chart</w:t>
      </w:r>
      <w:r w:rsidRPr="001A1D8F">
        <w:rPr>
          <w:rFonts w:eastAsia="Times New Roman" w:cs="Times New Roman"/>
          <w:sz w:val="22"/>
          <w:szCs w:val="22"/>
        </w:rPr>
        <w:t xml:space="preserve"> toolbar to make any final adjustments on the bar graph. If the toolbar isn't visible, select </w:t>
      </w:r>
      <w:r w:rsidRPr="001A1D8F">
        <w:rPr>
          <w:rStyle w:val="Strong"/>
          <w:rFonts w:eastAsia="Times New Roman" w:cs="Times New Roman"/>
          <w:sz w:val="22"/>
          <w:szCs w:val="22"/>
        </w:rPr>
        <w:t>View</w:t>
      </w:r>
      <w:r w:rsidRPr="001A1D8F">
        <w:rPr>
          <w:rFonts w:eastAsia="Times New Roman" w:cs="Times New Roman"/>
          <w:sz w:val="22"/>
          <w:szCs w:val="22"/>
        </w:rPr>
        <w:t xml:space="preserve">. Select the </w:t>
      </w:r>
      <w:r w:rsidRPr="001A1D8F">
        <w:rPr>
          <w:rStyle w:val="Strong"/>
          <w:rFonts w:eastAsia="Times New Roman" w:cs="Times New Roman"/>
          <w:sz w:val="22"/>
          <w:szCs w:val="22"/>
        </w:rPr>
        <w:t>Toolbars</w:t>
      </w:r>
      <w:r w:rsidRPr="001A1D8F">
        <w:rPr>
          <w:rFonts w:eastAsia="Times New Roman" w:cs="Times New Roman"/>
          <w:sz w:val="22"/>
          <w:szCs w:val="22"/>
        </w:rPr>
        <w:t xml:space="preserve"> menu. Select the </w:t>
      </w:r>
      <w:r w:rsidRPr="001A1D8F">
        <w:rPr>
          <w:rStyle w:val="Strong"/>
          <w:rFonts w:eastAsia="Times New Roman" w:cs="Times New Roman"/>
          <w:sz w:val="22"/>
          <w:szCs w:val="22"/>
        </w:rPr>
        <w:t>Chart</w:t>
      </w:r>
      <w:r w:rsidRPr="001A1D8F">
        <w:rPr>
          <w:rFonts w:eastAsia="Times New Roman" w:cs="Times New Roman"/>
          <w:sz w:val="22"/>
          <w:szCs w:val="22"/>
        </w:rPr>
        <w:t xml:space="preserve"> toolbar.</w:t>
      </w:r>
    </w:p>
    <w:p w14:paraId="5D638124" w14:textId="77777777" w:rsidR="00B269E2" w:rsidRPr="001A1D8F" w:rsidRDefault="00B269E2" w:rsidP="005532C3">
      <w:pPr>
        <w:pStyle w:val="ListParagraph"/>
        <w:ind w:left="0"/>
        <w:jc w:val="both"/>
        <w:rPr>
          <w:sz w:val="22"/>
          <w:szCs w:val="22"/>
        </w:rPr>
      </w:pPr>
    </w:p>
    <w:p w14:paraId="340569A9" w14:textId="77777777" w:rsidR="00AF20AB" w:rsidRDefault="00AF20AB">
      <w:pPr>
        <w:rPr>
          <w:b/>
          <w:smallCaps/>
          <w:sz w:val="32"/>
          <w:szCs w:val="32"/>
        </w:rPr>
      </w:pPr>
      <w:r>
        <w:rPr>
          <w:b/>
          <w:smallCaps/>
          <w:sz w:val="32"/>
          <w:szCs w:val="32"/>
        </w:rPr>
        <w:br w:type="page"/>
      </w:r>
    </w:p>
    <w:p w14:paraId="2AEB1B74" w14:textId="36FA1BB3" w:rsidR="00AF20AB" w:rsidRPr="00010935" w:rsidRDefault="00AF20AB" w:rsidP="00AF20AB">
      <w:pPr>
        <w:pStyle w:val="ListParagraph"/>
        <w:ind w:left="0"/>
        <w:jc w:val="center"/>
        <w:rPr>
          <w:b/>
          <w:smallCaps/>
          <w:sz w:val="32"/>
          <w:szCs w:val="32"/>
        </w:rPr>
      </w:pPr>
      <w:bookmarkStart w:id="0" w:name="_GoBack"/>
      <w:bookmarkEnd w:id="0"/>
      <w:r w:rsidRPr="00010935">
        <w:rPr>
          <w:b/>
          <w:smallCaps/>
          <w:sz w:val="32"/>
          <w:szCs w:val="32"/>
        </w:rPr>
        <w:t>Excel and Statistics Materials</w:t>
      </w:r>
    </w:p>
    <w:p w14:paraId="1888FBFF" w14:textId="77777777" w:rsidR="00AF20AB" w:rsidRPr="00010935" w:rsidRDefault="00AF20AB" w:rsidP="00AF20AB">
      <w:pPr>
        <w:spacing w:before="100" w:beforeAutospacing="1" w:after="100" w:afterAutospacing="1"/>
        <w:rPr>
          <w:rFonts w:cs="Times New Roman"/>
          <w:b/>
          <w:sz w:val="28"/>
          <w:szCs w:val="28"/>
          <w:lang w:eastAsia="en-US"/>
        </w:rPr>
      </w:pPr>
      <w:r w:rsidRPr="00010935">
        <w:rPr>
          <w:rFonts w:cs="Times New Roman"/>
          <w:b/>
          <w:sz w:val="28"/>
          <w:szCs w:val="28"/>
          <w:lang w:eastAsia="en-US"/>
        </w:rPr>
        <w:t>Calculating the Mean and Standard Deviation with Excel</w:t>
      </w:r>
    </w:p>
    <w:p w14:paraId="5A382AB8" w14:textId="77777777" w:rsidR="00AF20AB" w:rsidRPr="001A1D8F" w:rsidRDefault="00AF20AB" w:rsidP="00AF20AB">
      <w:pPr>
        <w:spacing w:before="100" w:beforeAutospacing="1" w:after="100" w:afterAutospacing="1"/>
        <w:rPr>
          <w:rFonts w:cs="Times New Roman"/>
          <w:sz w:val="22"/>
          <w:szCs w:val="22"/>
          <w:lang w:eastAsia="en-US"/>
        </w:rPr>
      </w:pPr>
      <w:r w:rsidRPr="001A1D8F">
        <w:rPr>
          <w:rFonts w:cs="Times New Roman"/>
          <w:sz w:val="22"/>
          <w:szCs w:val="22"/>
          <w:lang w:eastAsia="en-US"/>
        </w:rPr>
        <w:t>1. Place the cursor in a cell where you want the mean (average) appear and click the mouse button. Click on the Function Wizard (</w:t>
      </w:r>
      <w:proofErr w:type="spellStart"/>
      <w:r w:rsidRPr="001A1D8F">
        <w:rPr>
          <w:rFonts w:cs="Times New Roman"/>
          <w:i/>
          <w:iCs/>
          <w:sz w:val="22"/>
          <w:szCs w:val="22"/>
          <w:lang w:eastAsia="en-US"/>
        </w:rPr>
        <w:t>fx</w:t>
      </w:r>
      <w:proofErr w:type="spellEnd"/>
      <w:r w:rsidRPr="001A1D8F">
        <w:rPr>
          <w:rFonts w:cs="Times New Roman"/>
          <w:sz w:val="22"/>
          <w:szCs w:val="22"/>
          <w:lang w:eastAsia="en-US"/>
        </w:rPr>
        <w:t xml:space="preserve">) button. </w:t>
      </w:r>
    </w:p>
    <w:p w14:paraId="37CBC0D1" w14:textId="77777777" w:rsidR="00AF20AB" w:rsidRPr="001A1D8F" w:rsidRDefault="00AF20AB" w:rsidP="00AF20AB">
      <w:pPr>
        <w:spacing w:before="100" w:beforeAutospacing="1" w:after="100" w:afterAutospacing="1"/>
        <w:rPr>
          <w:rFonts w:cs="Times New Roman"/>
          <w:sz w:val="22"/>
          <w:szCs w:val="22"/>
          <w:lang w:eastAsia="en-US"/>
        </w:rPr>
      </w:pPr>
      <w:r w:rsidRPr="001A1D8F">
        <w:rPr>
          <w:rFonts w:cs="Times New Roman"/>
          <w:sz w:val="22"/>
          <w:szCs w:val="22"/>
          <w:lang w:eastAsia="en-US"/>
        </w:rPr>
        <w:t>2. Into the empty cell type:</w:t>
      </w:r>
    </w:p>
    <w:p w14:paraId="1EB0E1F4" w14:textId="77777777" w:rsidR="00AF20AB" w:rsidRDefault="00AF20AB" w:rsidP="00AF20AB">
      <w:pPr>
        <w:spacing w:before="100" w:beforeAutospacing="1" w:after="100" w:afterAutospacing="1"/>
        <w:ind w:left="720"/>
        <w:rPr>
          <w:rFonts w:cs="Times New Roman"/>
          <w:sz w:val="22"/>
          <w:szCs w:val="22"/>
          <w:lang w:eastAsia="en-US"/>
        </w:rPr>
      </w:pPr>
      <w:r w:rsidRPr="001A1D8F">
        <w:rPr>
          <w:rFonts w:cs="Times New Roman"/>
          <w:sz w:val="22"/>
          <w:szCs w:val="22"/>
          <w:lang w:eastAsia="en-US"/>
        </w:rPr>
        <w:t>=</w:t>
      </w:r>
      <w:proofErr w:type="gramStart"/>
      <w:r w:rsidRPr="001A1D8F">
        <w:rPr>
          <w:rFonts w:cs="Times New Roman"/>
          <w:sz w:val="22"/>
          <w:szCs w:val="22"/>
          <w:lang w:eastAsia="en-US"/>
        </w:rPr>
        <w:t>AVERAGE(</w:t>
      </w:r>
      <w:proofErr w:type="gramEnd"/>
      <w:r w:rsidRPr="001A1D8F">
        <w:rPr>
          <w:rStyle w:val="HTMLVariable"/>
          <w:rFonts w:eastAsia="Times New Roman" w:cs="Times New Roman"/>
          <w:sz w:val="22"/>
          <w:szCs w:val="22"/>
        </w:rPr>
        <w:t>range of values</w:t>
      </w:r>
      <w:r w:rsidRPr="001A1D8F">
        <w:rPr>
          <w:rFonts w:cs="Times New Roman"/>
          <w:sz w:val="22"/>
          <w:szCs w:val="22"/>
          <w:lang w:eastAsia="en-US"/>
        </w:rPr>
        <w:t xml:space="preserve">)   </w:t>
      </w:r>
    </w:p>
    <w:p w14:paraId="02D900D2" w14:textId="77777777" w:rsidR="00AF20AB" w:rsidRPr="001A1D8F" w:rsidRDefault="00AF20AB" w:rsidP="00AF20AB">
      <w:pPr>
        <w:spacing w:before="100" w:beforeAutospacing="1" w:after="100" w:afterAutospacing="1"/>
        <w:ind w:left="720"/>
        <w:rPr>
          <w:rFonts w:cs="Times New Roman"/>
          <w:sz w:val="22"/>
          <w:szCs w:val="22"/>
          <w:lang w:eastAsia="en-US"/>
        </w:rPr>
      </w:pPr>
      <w:proofErr w:type="gramStart"/>
      <w:r w:rsidRPr="001A1D8F">
        <w:rPr>
          <w:rFonts w:cs="Times New Roman"/>
          <w:sz w:val="22"/>
          <w:szCs w:val="22"/>
          <w:lang w:eastAsia="en-US"/>
        </w:rPr>
        <w:t>where</w:t>
      </w:r>
      <w:proofErr w:type="gramEnd"/>
      <w:r w:rsidRPr="001A1D8F">
        <w:rPr>
          <w:rFonts w:cs="Times New Roman"/>
          <w:sz w:val="22"/>
          <w:szCs w:val="22"/>
          <w:lang w:eastAsia="en-US"/>
        </w:rPr>
        <w:t xml:space="preserve"> </w:t>
      </w:r>
      <w:r w:rsidRPr="001A1D8F">
        <w:rPr>
          <w:rStyle w:val="HTMLVariable"/>
          <w:rFonts w:eastAsia="Times New Roman" w:cs="Times New Roman"/>
          <w:sz w:val="22"/>
          <w:szCs w:val="22"/>
        </w:rPr>
        <w:t>range of values</w:t>
      </w:r>
      <w:r w:rsidRPr="001A1D8F">
        <w:rPr>
          <w:rFonts w:cs="Times New Roman"/>
          <w:sz w:val="22"/>
          <w:szCs w:val="22"/>
          <w:lang w:eastAsia="en-US"/>
        </w:rPr>
        <w:t xml:space="preserve"> refers to the entire set of values you want to average. You can enter this by selecting the first number you want to average in a column and drag down to the last value to select the entire range of cells.  </w:t>
      </w:r>
    </w:p>
    <w:p w14:paraId="5A012E16" w14:textId="77777777" w:rsidR="00AF20AB" w:rsidRPr="001A1D8F" w:rsidRDefault="00AF20AB" w:rsidP="00AF20AB">
      <w:pPr>
        <w:spacing w:before="100" w:beforeAutospacing="1" w:after="100" w:afterAutospacing="1"/>
        <w:rPr>
          <w:rFonts w:cs="Times New Roman"/>
          <w:sz w:val="22"/>
          <w:szCs w:val="22"/>
          <w:lang w:eastAsia="en-US"/>
        </w:rPr>
      </w:pPr>
      <w:r w:rsidRPr="001A1D8F">
        <w:rPr>
          <w:rFonts w:cs="Times New Roman"/>
          <w:sz w:val="22"/>
          <w:szCs w:val="22"/>
          <w:lang w:eastAsia="en-US"/>
        </w:rPr>
        <w:t>3. Place the cursor where you wish to have the standard deviation appear and click the mouse button. Enter:</w:t>
      </w:r>
    </w:p>
    <w:p w14:paraId="7A51EBDD" w14:textId="77777777" w:rsidR="00AF20AB" w:rsidRPr="001A1D8F" w:rsidRDefault="00AF20AB" w:rsidP="00AF20AB">
      <w:pPr>
        <w:spacing w:before="100" w:beforeAutospacing="1" w:after="100" w:afterAutospacing="1"/>
        <w:rPr>
          <w:rFonts w:cs="Times New Roman"/>
          <w:sz w:val="22"/>
          <w:szCs w:val="22"/>
          <w:lang w:eastAsia="en-US"/>
        </w:rPr>
      </w:pPr>
      <w:r w:rsidRPr="001A1D8F">
        <w:rPr>
          <w:rFonts w:cs="Times New Roman"/>
          <w:sz w:val="22"/>
          <w:szCs w:val="22"/>
          <w:lang w:eastAsia="en-US"/>
        </w:rPr>
        <w:tab/>
        <w:t>=</w:t>
      </w:r>
      <w:proofErr w:type="gramStart"/>
      <w:r w:rsidRPr="001A1D8F">
        <w:rPr>
          <w:rFonts w:cs="Times New Roman"/>
          <w:sz w:val="22"/>
          <w:szCs w:val="22"/>
          <w:lang w:eastAsia="en-US"/>
        </w:rPr>
        <w:t>STDEV(</w:t>
      </w:r>
      <w:proofErr w:type="gramEnd"/>
      <w:r w:rsidRPr="001A1D8F">
        <w:rPr>
          <w:rStyle w:val="HTMLVariable"/>
          <w:rFonts w:eastAsia="Times New Roman" w:cs="Times New Roman"/>
          <w:sz w:val="22"/>
          <w:szCs w:val="22"/>
        </w:rPr>
        <w:t>range of values</w:t>
      </w:r>
      <w:r w:rsidRPr="001A1D8F">
        <w:rPr>
          <w:rFonts w:cs="Times New Roman"/>
          <w:sz w:val="22"/>
          <w:szCs w:val="22"/>
          <w:lang w:eastAsia="en-US"/>
        </w:rPr>
        <w:t xml:space="preserve">)  </w:t>
      </w:r>
    </w:p>
    <w:p w14:paraId="33D28761" w14:textId="77777777" w:rsidR="00AF20AB" w:rsidRPr="001A1D8F" w:rsidRDefault="00AF20AB" w:rsidP="00AF20AB">
      <w:pPr>
        <w:spacing w:before="100" w:beforeAutospacing="1" w:after="100" w:afterAutospacing="1"/>
        <w:rPr>
          <w:rFonts w:cs="Times New Roman"/>
          <w:sz w:val="22"/>
          <w:szCs w:val="22"/>
          <w:lang w:eastAsia="en-US"/>
        </w:rPr>
      </w:pPr>
      <w:r w:rsidRPr="001A1D8F">
        <w:rPr>
          <w:rFonts w:cs="Times New Roman"/>
          <w:sz w:val="22"/>
          <w:szCs w:val="22"/>
          <w:lang w:eastAsia="en-US"/>
        </w:rPr>
        <w:t>4. Place the cursor where you want to enter the value for Standard Error. Enter the formula:</w:t>
      </w:r>
    </w:p>
    <w:p w14:paraId="2EA06516" w14:textId="77777777" w:rsidR="00AF20AB" w:rsidRPr="001A1D8F" w:rsidRDefault="00AF20AB" w:rsidP="00AF20AB">
      <w:pPr>
        <w:spacing w:before="100" w:beforeAutospacing="1" w:after="100" w:afterAutospacing="1"/>
        <w:ind w:left="720"/>
        <w:rPr>
          <w:rStyle w:val="userinput"/>
          <w:rFonts w:eastAsia="Times New Roman" w:cs="Times New Roman"/>
          <w:sz w:val="22"/>
          <w:szCs w:val="22"/>
        </w:rPr>
      </w:pPr>
      <w:r w:rsidRPr="001A1D8F">
        <w:rPr>
          <w:rStyle w:val="userinput"/>
          <w:rFonts w:eastAsia="Times New Roman" w:cs="Times New Roman"/>
          <w:sz w:val="22"/>
          <w:szCs w:val="22"/>
        </w:rPr>
        <w:t xml:space="preserve">= </w:t>
      </w:r>
      <w:proofErr w:type="gramStart"/>
      <w:r w:rsidRPr="001A1D8F">
        <w:rPr>
          <w:rStyle w:val="userinput"/>
          <w:rFonts w:eastAsia="Times New Roman" w:cs="Times New Roman"/>
          <w:sz w:val="22"/>
          <w:szCs w:val="22"/>
        </w:rPr>
        <w:t>STDEV(</w:t>
      </w:r>
      <w:proofErr w:type="gramEnd"/>
      <w:r w:rsidRPr="001A1D8F">
        <w:rPr>
          <w:rStyle w:val="HTMLVariable"/>
          <w:rFonts w:eastAsia="Times New Roman" w:cs="Times New Roman"/>
          <w:sz w:val="22"/>
          <w:szCs w:val="22"/>
        </w:rPr>
        <w:t>range of values</w:t>
      </w:r>
      <w:r w:rsidRPr="001A1D8F">
        <w:rPr>
          <w:rStyle w:val="userinput"/>
          <w:rFonts w:eastAsia="Times New Roman" w:cs="Times New Roman"/>
          <w:sz w:val="22"/>
          <w:szCs w:val="22"/>
        </w:rPr>
        <w:t>)/SQRT(</w:t>
      </w:r>
      <w:r w:rsidRPr="001A1D8F">
        <w:rPr>
          <w:rStyle w:val="HTMLVariable"/>
          <w:rFonts w:eastAsia="Times New Roman" w:cs="Times New Roman"/>
          <w:sz w:val="22"/>
          <w:szCs w:val="22"/>
        </w:rPr>
        <w:t>number</w:t>
      </w:r>
      <w:r w:rsidRPr="001A1D8F">
        <w:rPr>
          <w:rStyle w:val="userinput"/>
          <w:rFonts w:eastAsia="Times New Roman" w:cs="Times New Roman"/>
          <w:sz w:val="22"/>
          <w:szCs w:val="22"/>
        </w:rPr>
        <w:t>)</w:t>
      </w:r>
    </w:p>
    <w:p w14:paraId="5A52D675" w14:textId="77777777" w:rsidR="00AF20AB" w:rsidRPr="001A1D8F" w:rsidRDefault="00AF20AB" w:rsidP="00AF20AB">
      <w:pPr>
        <w:spacing w:before="100" w:beforeAutospacing="1" w:after="100" w:afterAutospacing="1"/>
        <w:ind w:left="720"/>
        <w:rPr>
          <w:rFonts w:cs="Times New Roman"/>
          <w:sz w:val="22"/>
          <w:szCs w:val="22"/>
          <w:lang w:eastAsia="en-US"/>
        </w:rPr>
      </w:pPr>
      <w:proofErr w:type="gramStart"/>
      <w:r w:rsidRPr="001A1D8F">
        <w:rPr>
          <w:rStyle w:val="userinput"/>
          <w:rFonts w:eastAsia="Times New Roman" w:cs="Times New Roman"/>
          <w:sz w:val="22"/>
          <w:szCs w:val="22"/>
        </w:rPr>
        <w:t>where</w:t>
      </w:r>
      <w:proofErr w:type="gramEnd"/>
      <w:r w:rsidRPr="001A1D8F">
        <w:rPr>
          <w:rStyle w:val="userinput"/>
          <w:rFonts w:eastAsia="Times New Roman" w:cs="Times New Roman"/>
          <w:sz w:val="22"/>
          <w:szCs w:val="22"/>
        </w:rPr>
        <w:t xml:space="preserve"> </w:t>
      </w:r>
      <w:r w:rsidRPr="001A1D8F">
        <w:rPr>
          <w:rStyle w:val="userinput"/>
          <w:rFonts w:eastAsia="Times New Roman" w:cs="Times New Roman"/>
          <w:i/>
          <w:sz w:val="22"/>
          <w:szCs w:val="22"/>
        </w:rPr>
        <w:t>number</w:t>
      </w:r>
      <w:r w:rsidRPr="001A1D8F">
        <w:rPr>
          <w:rStyle w:val="userinput"/>
          <w:rFonts w:eastAsia="Times New Roman" w:cs="Times New Roman"/>
          <w:sz w:val="22"/>
          <w:szCs w:val="22"/>
        </w:rPr>
        <w:t xml:space="preserve"> is the total number of values in the range</w:t>
      </w:r>
    </w:p>
    <w:p w14:paraId="4D5E183F" w14:textId="77777777" w:rsidR="00B269E2" w:rsidRPr="001A1D8F" w:rsidRDefault="00B269E2" w:rsidP="005532C3">
      <w:pPr>
        <w:pStyle w:val="ListParagraph"/>
        <w:ind w:left="0"/>
        <w:jc w:val="both"/>
        <w:rPr>
          <w:sz w:val="22"/>
          <w:szCs w:val="22"/>
        </w:rPr>
      </w:pPr>
    </w:p>
    <w:p w14:paraId="1A410A13" w14:textId="38594F94" w:rsidR="00C47DB2" w:rsidRPr="001A1D8F" w:rsidRDefault="0030167C" w:rsidP="0030167C">
      <w:pPr>
        <w:pStyle w:val="ListParagraph"/>
        <w:ind w:left="0"/>
        <w:rPr>
          <w:b/>
          <w:sz w:val="28"/>
          <w:szCs w:val="28"/>
        </w:rPr>
      </w:pPr>
      <w:r w:rsidRPr="001A1D8F">
        <w:rPr>
          <w:b/>
          <w:sz w:val="28"/>
          <w:szCs w:val="28"/>
        </w:rPr>
        <w:t>Asking Statistical Questions</w:t>
      </w:r>
    </w:p>
    <w:p w14:paraId="79AE8CB7" w14:textId="77777777" w:rsidR="0030167C" w:rsidRPr="001A1D8F" w:rsidRDefault="0030167C" w:rsidP="0030167C">
      <w:pPr>
        <w:pStyle w:val="ListParagraph"/>
        <w:ind w:left="0"/>
        <w:rPr>
          <w:sz w:val="22"/>
          <w:szCs w:val="22"/>
        </w:rPr>
      </w:pPr>
    </w:p>
    <w:p w14:paraId="554EA76C" w14:textId="47F0C4B8" w:rsidR="0030167C" w:rsidRPr="001A1D8F" w:rsidRDefault="0030167C" w:rsidP="0030167C">
      <w:pPr>
        <w:pStyle w:val="ListParagraph"/>
        <w:ind w:left="0"/>
        <w:rPr>
          <w:sz w:val="22"/>
          <w:szCs w:val="22"/>
        </w:rPr>
      </w:pPr>
      <w:r w:rsidRPr="001A1D8F">
        <w:rPr>
          <w:sz w:val="22"/>
          <w:szCs w:val="22"/>
        </w:rPr>
        <w:t xml:space="preserve">Suppose you want to know if there is a significant difference between the mean gestation period for </w:t>
      </w:r>
      <w:proofErr w:type="spellStart"/>
      <w:r w:rsidRPr="001A1D8F">
        <w:rPr>
          <w:sz w:val="22"/>
          <w:szCs w:val="22"/>
        </w:rPr>
        <w:t>metatherians</w:t>
      </w:r>
      <w:proofErr w:type="spellEnd"/>
      <w:r w:rsidRPr="001A1D8F">
        <w:rPr>
          <w:sz w:val="22"/>
          <w:szCs w:val="22"/>
        </w:rPr>
        <w:t xml:space="preserve"> and those of </w:t>
      </w:r>
      <w:proofErr w:type="spellStart"/>
      <w:r w:rsidRPr="001A1D8F">
        <w:rPr>
          <w:sz w:val="22"/>
          <w:szCs w:val="22"/>
        </w:rPr>
        <w:t>eutherians</w:t>
      </w:r>
      <w:proofErr w:type="spellEnd"/>
      <w:r w:rsidRPr="001A1D8F">
        <w:rPr>
          <w:sz w:val="22"/>
          <w:szCs w:val="22"/>
        </w:rPr>
        <w:t xml:space="preserve">. </w:t>
      </w:r>
    </w:p>
    <w:p w14:paraId="6AA49B90" w14:textId="77777777" w:rsidR="0030167C" w:rsidRPr="001A1D8F" w:rsidRDefault="0030167C" w:rsidP="0030167C">
      <w:pPr>
        <w:pStyle w:val="ListParagraph"/>
        <w:ind w:left="0"/>
        <w:rPr>
          <w:sz w:val="22"/>
          <w:szCs w:val="22"/>
        </w:rPr>
      </w:pPr>
    </w:p>
    <w:p w14:paraId="268DCF51" w14:textId="7308490F" w:rsidR="0030167C" w:rsidRPr="00010935" w:rsidRDefault="0030167C" w:rsidP="00010935">
      <w:pPr>
        <w:pStyle w:val="ListParagraph"/>
        <w:numPr>
          <w:ilvl w:val="0"/>
          <w:numId w:val="8"/>
        </w:numPr>
        <w:rPr>
          <w:sz w:val="22"/>
          <w:szCs w:val="22"/>
        </w:rPr>
      </w:pPr>
      <w:r w:rsidRPr="001A1D8F">
        <w:rPr>
          <w:sz w:val="22"/>
          <w:szCs w:val="22"/>
        </w:rPr>
        <w:t>Open you</w:t>
      </w:r>
      <w:r w:rsidR="00010935">
        <w:rPr>
          <w:sz w:val="22"/>
          <w:szCs w:val="22"/>
        </w:rPr>
        <w:t>r E</w:t>
      </w:r>
      <w:r w:rsidRPr="001A1D8F">
        <w:rPr>
          <w:sz w:val="22"/>
          <w:szCs w:val="22"/>
        </w:rPr>
        <w:t xml:space="preserve">xcel spreadsheet of the </w:t>
      </w:r>
      <w:proofErr w:type="spellStart"/>
      <w:r w:rsidRPr="001A1D8F">
        <w:rPr>
          <w:sz w:val="22"/>
          <w:szCs w:val="22"/>
        </w:rPr>
        <w:t>Quaardvark</w:t>
      </w:r>
      <w:proofErr w:type="spellEnd"/>
      <w:r w:rsidRPr="001A1D8F">
        <w:rPr>
          <w:sz w:val="22"/>
          <w:szCs w:val="22"/>
        </w:rPr>
        <w:t xml:space="preserve"> data. You should have the </w:t>
      </w:r>
      <w:proofErr w:type="spellStart"/>
      <w:r w:rsidRPr="001A1D8F">
        <w:rPr>
          <w:sz w:val="22"/>
          <w:szCs w:val="22"/>
        </w:rPr>
        <w:t>metatherian</w:t>
      </w:r>
      <w:proofErr w:type="spellEnd"/>
      <w:r w:rsidRPr="001A1D8F">
        <w:rPr>
          <w:sz w:val="22"/>
          <w:szCs w:val="22"/>
        </w:rPr>
        <w:t xml:space="preserve"> data separated out from the </w:t>
      </w:r>
      <w:proofErr w:type="spellStart"/>
      <w:r w:rsidRPr="001A1D8F">
        <w:rPr>
          <w:sz w:val="22"/>
          <w:szCs w:val="22"/>
        </w:rPr>
        <w:t>eutherian</w:t>
      </w:r>
      <w:proofErr w:type="spellEnd"/>
      <w:r w:rsidRPr="001A1D8F">
        <w:rPr>
          <w:sz w:val="22"/>
          <w:szCs w:val="22"/>
        </w:rPr>
        <w:t xml:space="preserve"> data for gestation period.</w:t>
      </w:r>
      <w:r w:rsidR="00010935">
        <w:rPr>
          <w:sz w:val="22"/>
          <w:szCs w:val="22"/>
        </w:rPr>
        <w:t xml:space="preserve"> You can use the TTEST function in Excel but a more complete analysis and understanding of the Student t-Test is gained by pointing your </w:t>
      </w:r>
      <w:r w:rsidRPr="00010935">
        <w:rPr>
          <w:sz w:val="22"/>
          <w:szCs w:val="22"/>
        </w:rPr>
        <w:t xml:space="preserve">browser </w:t>
      </w:r>
      <w:r w:rsidR="00010935">
        <w:rPr>
          <w:sz w:val="22"/>
          <w:szCs w:val="22"/>
        </w:rPr>
        <w:t>at</w:t>
      </w:r>
      <w:r w:rsidRPr="00010935">
        <w:rPr>
          <w:sz w:val="22"/>
          <w:szCs w:val="22"/>
        </w:rPr>
        <w:t>:</w:t>
      </w:r>
      <w:r w:rsidR="001A1D8F" w:rsidRPr="00010935">
        <w:rPr>
          <w:sz w:val="22"/>
          <w:szCs w:val="22"/>
        </w:rPr>
        <w:t xml:space="preserve"> </w:t>
      </w:r>
      <w:hyperlink r:id="rId17" w:history="1">
        <w:r w:rsidRPr="00010935">
          <w:rPr>
            <w:rStyle w:val="Hyperlink"/>
            <w:sz w:val="22"/>
            <w:szCs w:val="22"/>
          </w:rPr>
          <w:t>http://faculty.vassar.edu/lowry/VassarStats.html</w:t>
        </w:r>
      </w:hyperlink>
    </w:p>
    <w:p w14:paraId="502E47F3" w14:textId="77777777" w:rsidR="0030167C" w:rsidRPr="001A1D8F" w:rsidRDefault="0030167C" w:rsidP="0030167C">
      <w:pPr>
        <w:pStyle w:val="ListParagraph"/>
        <w:ind w:left="0"/>
        <w:rPr>
          <w:sz w:val="22"/>
          <w:szCs w:val="22"/>
        </w:rPr>
      </w:pPr>
    </w:p>
    <w:p w14:paraId="30AAF18D" w14:textId="35CDABE4" w:rsidR="0030167C" w:rsidRPr="001A1D8F" w:rsidRDefault="0030167C" w:rsidP="001A1D8F">
      <w:pPr>
        <w:pStyle w:val="ListParagraph"/>
        <w:numPr>
          <w:ilvl w:val="0"/>
          <w:numId w:val="8"/>
        </w:numPr>
        <w:rPr>
          <w:sz w:val="22"/>
          <w:szCs w:val="22"/>
        </w:rPr>
      </w:pPr>
      <w:r w:rsidRPr="001A1D8F">
        <w:rPr>
          <w:sz w:val="22"/>
          <w:szCs w:val="22"/>
        </w:rPr>
        <w:t xml:space="preserve">Click on </w:t>
      </w:r>
      <w:r w:rsidRPr="001A1D8F">
        <w:rPr>
          <w:b/>
          <w:sz w:val="22"/>
          <w:szCs w:val="22"/>
        </w:rPr>
        <w:t>t-test and Procedures</w:t>
      </w:r>
      <w:r w:rsidRPr="001A1D8F">
        <w:rPr>
          <w:sz w:val="22"/>
          <w:szCs w:val="22"/>
        </w:rPr>
        <w:t xml:space="preserve"> on the left column. In the new page, click on </w:t>
      </w:r>
      <w:r w:rsidRPr="001A1D8F">
        <w:rPr>
          <w:b/>
          <w:sz w:val="22"/>
          <w:szCs w:val="22"/>
        </w:rPr>
        <w:t>Independent Samples</w:t>
      </w:r>
      <w:r w:rsidRPr="001A1D8F">
        <w:rPr>
          <w:sz w:val="22"/>
          <w:szCs w:val="22"/>
        </w:rPr>
        <w:t xml:space="preserve">. Then in the data entry area click on the yellow Column </w:t>
      </w:r>
      <w:proofErr w:type="gramStart"/>
      <w:r w:rsidRPr="001A1D8F">
        <w:rPr>
          <w:sz w:val="22"/>
          <w:szCs w:val="22"/>
        </w:rPr>
        <w:t>A</w:t>
      </w:r>
      <w:proofErr w:type="gramEnd"/>
      <w:r w:rsidRPr="001A1D8F">
        <w:rPr>
          <w:sz w:val="22"/>
          <w:szCs w:val="22"/>
        </w:rPr>
        <w:t xml:space="preserve"> box to place the cursor in position for data entry.</w:t>
      </w:r>
    </w:p>
    <w:p w14:paraId="11C75A41" w14:textId="77777777" w:rsidR="0030167C" w:rsidRPr="001A1D8F" w:rsidRDefault="0030167C" w:rsidP="0030167C">
      <w:pPr>
        <w:pStyle w:val="ListParagraph"/>
        <w:ind w:left="0"/>
        <w:rPr>
          <w:sz w:val="22"/>
          <w:szCs w:val="22"/>
        </w:rPr>
      </w:pPr>
    </w:p>
    <w:p w14:paraId="11482BC5" w14:textId="6DB39AF0" w:rsidR="0030167C" w:rsidRPr="001A1D8F" w:rsidRDefault="0030167C" w:rsidP="001A1D8F">
      <w:pPr>
        <w:pStyle w:val="ListParagraph"/>
        <w:numPr>
          <w:ilvl w:val="0"/>
          <w:numId w:val="8"/>
        </w:numPr>
        <w:rPr>
          <w:sz w:val="22"/>
          <w:szCs w:val="22"/>
        </w:rPr>
      </w:pPr>
      <w:r w:rsidRPr="001A1D8F">
        <w:rPr>
          <w:sz w:val="22"/>
          <w:szCs w:val="22"/>
        </w:rPr>
        <w:t xml:space="preserve">Copy and paste your </w:t>
      </w:r>
      <w:proofErr w:type="spellStart"/>
      <w:r w:rsidRPr="001A1D8F">
        <w:rPr>
          <w:sz w:val="22"/>
          <w:szCs w:val="22"/>
        </w:rPr>
        <w:t>metatherian</w:t>
      </w:r>
      <w:proofErr w:type="spellEnd"/>
      <w:r w:rsidRPr="001A1D8F">
        <w:rPr>
          <w:sz w:val="22"/>
          <w:szCs w:val="22"/>
        </w:rPr>
        <w:t xml:space="preserve"> gestation period data into column A in the yellow data window.  Do not hit return. Click in the yellow Column B box and copy and paste in the </w:t>
      </w:r>
      <w:proofErr w:type="spellStart"/>
      <w:r w:rsidRPr="001A1D8F">
        <w:rPr>
          <w:sz w:val="22"/>
          <w:szCs w:val="22"/>
        </w:rPr>
        <w:t>eutherian</w:t>
      </w:r>
      <w:proofErr w:type="spellEnd"/>
      <w:r w:rsidRPr="001A1D8F">
        <w:rPr>
          <w:sz w:val="22"/>
          <w:szCs w:val="22"/>
        </w:rPr>
        <w:t xml:space="preserve"> data for gestation period.</w:t>
      </w:r>
    </w:p>
    <w:p w14:paraId="723EC90B" w14:textId="3F51F918" w:rsidR="0030167C" w:rsidRPr="001A1D8F" w:rsidRDefault="0030167C" w:rsidP="0030167C">
      <w:pPr>
        <w:pStyle w:val="ListParagraph"/>
        <w:ind w:left="0"/>
        <w:jc w:val="center"/>
        <w:rPr>
          <w:sz w:val="22"/>
          <w:szCs w:val="22"/>
        </w:rPr>
      </w:pPr>
    </w:p>
    <w:p w14:paraId="0EF25ABF" w14:textId="77777777" w:rsidR="0030167C" w:rsidRPr="001A1D8F" w:rsidRDefault="0030167C" w:rsidP="005532C3">
      <w:pPr>
        <w:pStyle w:val="ListParagraph"/>
        <w:ind w:left="0"/>
        <w:jc w:val="both"/>
        <w:rPr>
          <w:sz w:val="22"/>
          <w:szCs w:val="22"/>
        </w:rPr>
      </w:pPr>
    </w:p>
    <w:p w14:paraId="02901068" w14:textId="1F4E7499" w:rsidR="0030167C" w:rsidRPr="001A1D8F" w:rsidRDefault="0030167C" w:rsidP="001A1D8F">
      <w:pPr>
        <w:pStyle w:val="ListParagraph"/>
        <w:numPr>
          <w:ilvl w:val="0"/>
          <w:numId w:val="8"/>
        </w:numPr>
        <w:jc w:val="both"/>
        <w:rPr>
          <w:sz w:val="22"/>
          <w:szCs w:val="22"/>
        </w:rPr>
      </w:pPr>
      <w:r w:rsidRPr="001A1D8F">
        <w:rPr>
          <w:sz w:val="22"/>
          <w:szCs w:val="22"/>
        </w:rPr>
        <w:t xml:space="preserve">Click the </w:t>
      </w:r>
      <w:r w:rsidRPr="001A1D8F">
        <w:rPr>
          <w:b/>
          <w:sz w:val="22"/>
          <w:szCs w:val="22"/>
        </w:rPr>
        <w:t>Calculate</w:t>
      </w:r>
      <w:r w:rsidRPr="001A1D8F">
        <w:rPr>
          <w:sz w:val="22"/>
          <w:szCs w:val="22"/>
        </w:rPr>
        <w:t xml:space="preserve"> button. The site preforms the analysis and provides a detailed report like the one below. Check to make sure the means and sample sizes are the same as in your Excel spreadsheet. </w:t>
      </w:r>
    </w:p>
    <w:p w14:paraId="1FDBD432" w14:textId="77777777" w:rsidR="0030167C" w:rsidRPr="001A1D8F" w:rsidRDefault="0030167C" w:rsidP="005532C3">
      <w:pPr>
        <w:pStyle w:val="ListParagraph"/>
        <w:ind w:left="0"/>
        <w:jc w:val="both"/>
        <w:rPr>
          <w:sz w:val="22"/>
          <w:szCs w:val="22"/>
        </w:rPr>
      </w:pPr>
    </w:p>
    <w:p w14:paraId="4F6847FF" w14:textId="46CDF532" w:rsidR="0030167C" w:rsidRPr="001A1D8F" w:rsidRDefault="001A1D8F" w:rsidP="001A1D8F">
      <w:pPr>
        <w:pStyle w:val="ListParagraph"/>
        <w:ind w:left="1440" w:firstLine="720"/>
        <w:jc w:val="both"/>
        <w:rPr>
          <w:sz w:val="22"/>
          <w:szCs w:val="22"/>
        </w:rPr>
      </w:pPr>
      <w:r w:rsidRPr="001A1D8F">
        <w:rPr>
          <w:noProof/>
          <w:sz w:val="22"/>
          <w:szCs w:val="22"/>
          <w:lang w:eastAsia="en-US"/>
        </w:rPr>
        <w:drawing>
          <wp:inline distT="0" distB="0" distL="0" distR="0" wp14:anchorId="66445315" wp14:editId="21C4685D">
            <wp:extent cx="2057400" cy="3240403"/>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png"/>
                    <pic:cNvPicPr/>
                  </pic:nvPicPr>
                  <pic:blipFill>
                    <a:blip r:embed="rId18">
                      <a:extLst>
                        <a:ext uri="{28A0092B-C50C-407E-A947-70E740481C1C}">
                          <a14:useLocalDpi xmlns:a14="http://schemas.microsoft.com/office/drawing/2010/main" val="0"/>
                        </a:ext>
                      </a:extLst>
                    </a:blip>
                    <a:stretch>
                      <a:fillRect/>
                    </a:stretch>
                  </pic:blipFill>
                  <pic:spPr>
                    <a:xfrm>
                      <a:off x="0" y="0"/>
                      <a:ext cx="2057870" cy="3241143"/>
                    </a:xfrm>
                    <a:prstGeom prst="rect">
                      <a:avLst/>
                    </a:prstGeom>
                  </pic:spPr>
                </pic:pic>
              </a:graphicData>
            </a:graphic>
          </wp:inline>
        </w:drawing>
      </w:r>
    </w:p>
    <w:p w14:paraId="6E9EE690" w14:textId="588C1879" w:rsidR="0030167C" w:rsidRDefault="0030167C" w:rsidP="005532C3">
      <w:pPr>
        <w:pStyle w:val="ListParagraph"/>
        <w:ind w:left="0"/>
        <w:jc w:val="both"/>
        <w:rPr>
          <w:sz w:val="22"/>
          <w:szCs w:val="22"/>
        </w:rPr>
      </w:pPr>
      <w:r w:rsidRPr="001A1D8F">
        <w:rPr>
          <w:sz w:val="22"/>
          <w:szCs w:val="22"/>
        </w:rPr>
        <w:t xml:space="preserve">In this case there is a significant difference between </w:t>
      </w:r>
      <w:proofErr w:type="spellStart"/>
      <w:r w:rsidRPr="001A1D8F">
        <w:rPr>
          <w:sz w:val="22"/>
          <w:szCs w:val="22"/>
        </w:rPr>
        <w:t>metatherian</w:t>
      </w:r>
      <w:proofErr w:type="spellEnd"/>
      <w:r w:rsidRPr="001A1D8F">
        <w:rPr>
          <w:sz w:val="22"/>
          <w:szCs w:val="22"/>
        </w:rPr>
        <w:t xml:space="preserve"> gestation periods and those of </w:t>
      </w:r>
      <w:proofErr w:type="spellStart"/>
      <w:r w:rsidRPr="001A1D8F">
        <w:rPr>
          <w:sz w:val="22"/>
          <w:szCs w:val="22"/>
        </w:rPr>
        <w:t>eutherians</w:t>
      </w:r>
      <w:proofErr w:type="spellEnd"/>
      <w:r w:rsidRPr="001A1D8F">
        <w:rPr>
          <w:sz w:val="22"/>
          <w:szCs w:val="22"/>
        </w:rPr>
        <w:t>.</w:t>
      </w:r>
    </w:p>
    <w:p w14:paraId="1FE7AE66" w14:textId="3A77B723" w:rsidR="00010935" w:rsidRPr="00010935" w:rsidRDefault="00010935" w:rsidP="005532C3">
      <w:pPr>
        <w:pStyle w:val="ListParagraph"/>
        <w:ind w:left="0"/>
        <w:jc w:val="both"/>
        <w:rPr>
          <w:b/>
          <w:sz w:val="22"/>
          <w:szCs w:val="22"/>
        </w:rPr>
      </w:pPr>
      <w:r w:rsidRPr="00010935">
        <w:rPr>
          <w:b/>
          <w:sz w:val="22"/>
          <w:szCs w:val="22"/>
        </w:rPr>
        <w:t xml:space="preserve">Q: Is there a significant difference between </w:t>
      </w:r>
      <w:proofErr w:type="spellStart"/>
      <w:r w:rsidRPr="00010935">
        <w:rPr>
          <w:b/>
          <w:sz w:val="22"/>
          <w:szCs w:val="22"/>
        </w:rPr>
        <w:t>metatherian</w:t>
      </w:r>
      <w:proofErr w:type="spellEnd"/>
      <w:r w:rsidRPr="00010935">
        <w:rPr>
          <w:b/>
          <w:sz w:val="22"/>
          <w:szCs w:val="22"/>
        </w:rPr>
        <w:t xml:space="preserve"> and </w:t>
      </w:r>
      <w:proofErr w:type="spellStart"/>
      <w:r w:rsidRPr="00010935">
        <w:rPr>
          <w:b/>
          <w:sz w:val="22"/>
          <w:szCs w:val="22"/>
        </w:rPr>
        <w:t>eutherian</w:t>
      </w:r>
      <w:proofErr w:type="spellEnd"/>
      <w:r w:rsidRPr="00010935">
        <w:rPr>
          <w:b/>
          <w:sz w:val="22"/>
          <w:szCs w:val="22"/>
        </w:rPr>
        <w:t xml:space="preserve"> lactation periods?</w:t>
      </w:r>
    </w:p>
    <w:p w14:paraId="5B5329A1" w14:textId="77777777" w:rsidR="0030167C" w:rsidRPr="001A1D8F" w:rsidRDefault="0030167C" w:rsidP="005532C3">
      <w:pPr>
        <w:pStyle w:val="ListParagraph"/>
        <w:ind w:left="0"/>
        <w:jc w:val="both"/>
        <w:rPr>
          <w:sz w:val="22"/>
          <w:szCs w:val="22"/>
        </w:rPr>
      </w:pPr>
    </w:p>
    <w:p w14:paraId="2070F2BC" w14:textId="1DB9847F" w:rsidR="0030167C" w:rsidRPr="001A1D8F" w:rsidRDefault="0030167C" w:rsidP="001A1D8F">
      <w:pPr>
        <w:pStyle w:val="ListParagraph"/>
        <w:numPr>
          <w:ilvl w:val="0"/>
          <w:numId w:val="8"/>
        </w:numPr>
        <w:jc w:val="both"/>
        <w:rPr>
          <w:sz w:val="22"/>
          <w:szCs w:val="22"/>
        </w:rPr>
      </w:pPr>
      <w:r w:rsidRPr="001A1D8F">
        <w:rPr>
          <w:sz w:val="22"/>
          <w:szCs w:val="22"/>
        </w:rPr>
        <w:t xml:space="preserve">Click on the </w:t>
      </w:r>
      <w:r w:rsidRPr="001A1D8F">
        <w:rPr>
          <w:b/>
          <w:sz w:val="22"/>
          <w:szCs w:val="22"/>
        </w:rPr>
        <w:t>Print This Window</w:t>
      </w:r>
      <w:r w:rsidRPr="001A1D8F">
        <w:rPr>
          <w:sz w:val="22"/>
          <w:szCs w:val="22"/>
        </w:rPr>
        <w:t xml:space="preserve"> button all the way at the bottom of the page</w:t>
      </w:r>
      <w:r w:rsidR="00010935">
        <w:rPr>
          <w:sz w:val="22"/>
          <w:szCs w:val="22"/>
        </w:rPr>
        <w:t xml:space="preserve"> to save a copy of the statistical report</w:t>
      </w:r>
      <w:proofErr w:type="gramStart"/>
      <w:r w:rsidR="00010935">
        <w:rPr>
          <w:sz w:val="22"/>
          <w:szCs w:val="22"/>
        </w:rPr>
        <w:t>.</w:t>
      </w:r>
      <w:r w:rsidRPr="001A1D8F">
        <w:rPr>
          <w:sz w:val="22"/>
          <w:szCs w:val="22"/>
        </w:rPr>
        <w:t>.</w:t>
      </w:r>
      <w:proofErr w:type="gramEnd"/>
    </w:p>
    <w:p w14:paraId="7738C936" w14:textId="77777777" w:rsidR="0030167C" w:rsidRPr="001A1D8F" w:rsidRDefault="0030167C" w:rsidP="005532C3">
      <w:pPr>
        <w:pStyle w:val="ListParagraph"/>
        <w:ind w:left="0"/>
        <w:jc w:val="both"/>
        <w:rPr>
          <w:sz w:val="22"/>
          <w:szCs w:val="22"/>
        </w:rPr>
      </w:pPr>
    </w:p>
    <w:p w14:paraId="40D95225" w14:textId="738CF7E6" w:rsidR="0030167C" w:rsidRPr="001A1D8F" w:rsidRDefault="0030167C" w:rsidP="001A1D8F">
      <w:pPr>
        <w:pStyle w:val="ListParagraph"/>
        <w:ind w:left="2160" w:firstLine="720"/>
        <w:jc w:val="both"/>
        <w:rPr>
          <w:sz w:val="22"/>
          <w:szCs w:val="22"/>
        </w:rPr>
      </w:pPr>
      <w:r w:rsidRPr="001A1D8F">
        <w:rPr>
          <w:noProof/>
          <w:sz w:val="22"/>
          <w:szCs w:val="22"/>
          <w:lang w:eastAsia="en-US"/>
        </w:rPr>
        <w:drawing>
          <wp:inline distT="0" distB="0" distL="0" distR="0" wp14:anchorId="03B29C14" wp14:editId="76975BF4">
            <wp:extent cx="2614429" cy="25527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png"/>
                    <pic:cNvPicPr/>
                  </pic:nvPicPr>
                  <pic:blipFill>
                    <a:blip r:embed="rId19">
                      <a:extLst>
                        <a:ext uri="{28A0092B-C50C-407E-A947-70E740481C1C}">
                          <a14:useLocalDpi xmlns:a14="http://schemas.microsoft.com/office/drawing/2010/main" val="0"/>
                        </a:ext>
                      </a:extLst>
                    </a:blip>
                    <a:stretch>
                      <a:fillRect/>
                    </a:stretch>
                  </pic:blipFill>
                  <pic:spPr>
                    <a:xfrm>
                      <a:off x="0" y="0"/>
                      <a:ext cx="2615540" cy="2553785"/>
                    </a:xfrm>
                    <a:prstGeom prst="rect">
                      <a:avLst/>
                    </a:prstGeom>
                  </pic:spPr>
                </pic:pic>
              </a:graphicData>
            </a:graphic>
          </wp:inline>
        </w:drawing>
      </w:r>
    </w:p>
    <w:sectPr w:rsidR="0030167C" w:rsidRPr="001A1D8F" w:rsidSect="001A1D8F">
      <w:headerReference w:type="default" r:id="rId20"/>
      <w:footerReference w:type="even" r:id="rId21"/>
      <w:footerReference w:type="default" r:id="rId2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3A204" w14:textId="77777777" w:rsidR="00065A22" w:rsidRDefault="00065A22">
      <w:r>
        <w:separator/>
      </w:r>
    </w:p>
  </w:endnote>
  <w:endnote w:type="continuationSeparator" w:id="0">
    <w:p w14:paraId="50D76525" w14:textId="77777777" w:rsidR="00065A22" w:rsidRDefault="0006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0CA9D" w14:textId="77777777" w:rsidR="00065A22" w:rsidRDefault="00065A22" w:rsidP="00065A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4644B1" w14:textId="77777777" w:rsidR="00065A22" w:rsidRDefault="00065A22" w:rsidP="002617D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9AC52" w14:textId="77777777" w:rsidR="00065A22" w:rsidRDefault="00065A22" w:rsidP="00065A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20AB">
      <w:rPr>
        <w:rStyle w:val="PageNumber"/>
        <w:noProof/>
      </w:rPr>
      <w:t>5</w:t>
    </w:r>
    <w:r>
      <w:rPr>
        <w:rStyle w:val="PageNumber"/>
      </w:rPr>
      <w:fldChar w:fldCharType="end"/>
    </w:r>
  </w:p>
  <w:p w14:paraId="09992099" w14:textId="31C74D82" w:rsidR="00065A22" w:rsidRPr="00270229" w:rsidRDefault="00065A22" w:rsidP="002617D8">
    <w:pPr>
      <w:pStyle w:val="Footer"/>
      <w:ind w:right="360"/>
      <w:rPr>
        <w:rFonts w:ascii="Palatino" w:hAnsi="Palatino"/>
        <w:b/>
        <w:i/>
        <w:color w:val="404040" w:themeColor="text1" w:themeTint="BF"/>
      </w:rPr>
    </w:pPr>
    <w:proofErr w:type="spellStart"/>
    <w:r w:rsidRPr="00270229">
      <w:rPr>
        <w:rFonts w:ascii="Palatino" w:hAnsi="Palatino"/>
        <w:b/>
        <w:i/>
        <w:color w:val="404040" w:themeColor="text1" w:themeTint="BF"/>
      </w:rPr>
      <w:t>Quaardvark</w:t>
    </w:r>
    <w:proofErr w:type="spellEnd"/>
    <w:r w:rsidRPr="00270229">
      <w:rPr>
        <w:rFonts w:ascii="Palatino" w:hAnsi="Palatino"/>
        <w:b/>
        <w:i/>
        <w:color w:val="404040" w:themeColor="text1" w:themeTint="BF"/>
      </w:rPr>
      <w:t xml:space="preserve">, </w:t>
    </w:r>
    <w:proofErr w:type="gramStart"/>
    <w:r>
      <w:rPr>
        <w:rFonts w:ascii="Palatino" w:hAnsi="Palatino"/>
        <w:b/>
        <w:i/>
        <w:color w:val="404040" w:themeColor="text1" w:themeTint="BF"/>
      </w:rPr>
      <w:t>2011  animaldiversity.org</w:t>
    </w:r>
    <w:proofErr w:type="gramEnd"/>
    <w:r>
      <w:rPr>
        <w:rFonts w:ascii="Palatino" w:hAnsi="Palatino"/>
        <w:b/>
        <w:i/>
        <w:color w:val="404040" w:themeColor="text1" w:themeTint="BF"/>
      </w:rPr>
      <w:t>/q</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0D6EC" w14:textId="77777777" w:rsidR="00065A22" w:rsidRDefault="00065A22">
      <w:r>
        <w:separator/>
      </w:r>
    </w:p>
  </w:footnote>
  <w:footnote w:type="continuationSeparator" w:id="0">
    <w:p w14:paraId="23D23433" w14:textId="77777777" w:rsidR="00065A22" w:rsidRDefault="00065A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7AF90" w14:textId="77777777" w:rsidR="00065A22" w:rsidRDefault="00065A22" w:rsidP="00113920">
    <w:pPr>
      <w:pStyle w:val="Header"/>
    </w:pPr>
    <w:r>
      <w:rPr>
        <w:noProof/>
        <w:lang w:eastAsia="en-US"/>
      </w:rPr>
      <w:drawing>
        <wp:inline distT="0" distB="0" distL="0" distR="0" wp14:anchorId="58105FBA" wp14:editId="0747175B">
          <wp:extent cx="5486400" cy="937260"/>
          <wp:effectExtent l="0" t="0" r="0" b="2540"/>
          <wp:docPr id="2" name="Picture 1" descr="Pictur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png"/>
                  <pic:cNvPicPr/>
                </pic:nvPicPr>
                <pic:blipFill>
                  <a:blip r:embed="rId1"/>
                  <a:stretch>
                    <a:fillRect/>
                  </a:stretch>
                </pic:blipFill>
                <pic:spPr>
                  <a:xfrm>
                    <a:off x="0" y="0"/>
                    <a:ext cx="5486400" cy="937260"/>
                  </a:xfrm>
                  <a:prstGeom prst="rect">
                    <a:avLst/>
                  </a:prstGeom>
                  <a:ln w="12700" cmpd="sng">
                    <a:noFill/>
                  </a:ln>
                </pic:spPr>
              </pic:pic>
            </a:graphicData>
          </a:graphic>
        </wp:inline>
      </w:drawing>
    </w:r>
  </w:p>
  <w:p w14:paraId="4247C743" w14:textId="56B42643" w:rsidR="00065A22" w:rsidRPr="00113920" w:rsidRDefault="00065A22" w:rsidP="00113920">
    <w:pPr>
      <w:pStyle w:val="Header"/>
    </w:pPr>
    <w:r>
      <w:t>_________________________________________________________________________________________________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60DDA"/>
    <w:multiLevelType w:val="hybridMultilevel"/>
    <w:tmpl w:val="6ACC7A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C182E"/>
    <w:multiLevelType w:val="hybridMultilevel"/>
    <w:tmpl w:val="9D3ED37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A62B1"/>
    <w:multiLevelType w:val="hybridMultilevel"/>
    <w:tmpl w:val="C10C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1B1C6B"/>
    <w:multiLevelType w:val="hybridMultilevel"/>
    <w:tmpl w:val="894A5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73DB2"/>
    <w:multiLevelType w:val="hybridMultilevel"/>
    <w:tmpl w:val="2640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0753BF"/>
    <w:multiLevelType w:val="hybridMultilevel"/>
    <w:tmpl w:val="0D38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B754A"/>
    <w:multiLevelType w:val="hybridMultilevel"/>
    <w:tmpl w:val="78943D20"/>
    <w:lvl w:ilvl="0" w:tplc="EC4CAB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F40A4F"/>
    <w:multiLevelType w:val="multilevel"/>
    <w:tmpl w:val="457C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B548DE"/>
    <w:multiLevelType w:val="hybridMultilevel"/>
    <w:tmpl w:val="3F82E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1E5413"/>
    <w:multiLevelType w:val="hybridMultilevel"/>
    <w:tmpl w:val="2980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6"/>
  </w:num>
  <w:num w:numId="5">
    <w:abstractNumId w:val="5"/>
  </w:num>
  <w:num w:numId="6">
    <w:abstractNumId w:val="0"/>
  </w:num>
  <w:num w:numId="7">
    <w:abstractNumId w:val="7"/>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7D8"/>
    <w:rsid w:val="00010935"/>
    <w:rsid w:val="000469CD"/>
    <w:rsid w:val="00065A22"/>
    <w:rsid w:val="000835F7"/>
    <w:rsid w:val="000C0463"/>
    <w:rsid w:val="000D5936"/>
    <w:rsid w:val="00113920"/>
    <w:rsid w:val="0014669A"/>
    <w:rsid w:val="00153198"/>
    <w:rsid w:val="001A1BCB"/>
    <w:rsid w:val="001A1D8F"/>
    <w:rsid w:val="001D5CF7"/>
    <w:rsid w:val="001E779E"/>
    <w:rsid w:val="00203340"/>
    <w:rsid w:val="00223D8C"/>
    <w:rsid w:val="002266D0"/>
    <w:rsid w:val="00260031"/>
    <w:rsid w:val="002617D8"/>
    <w:rsid w:val="00270229"/>
    <w:rsid w:val="002A5780"/>
    <w:rsid w:val="002C6812"/>
    <w:rsid w:val="002C7FD8"/>
    <w:rsid w:val="002E234F"/>
    <w:rsid w:val="0030167C"/>
    <w:rsid w:val="003174A8"/>
    <w:rsid w:val="00363B9E"/>
    <w:rsid w:val="00382832"/>
    <w:rsid w:val="00392981"/>
    <w:rsid w:val="003B0CAD"/>
    <w:rsid w:val="003E7BF4"/>
    <w:rsid w:val="00416688"/>
    <w:rsid w:val="00421099"/>
    <w:rsid w:val="00450864"/>
    <w:rsid w:val="00455BB5"/>
    <w:rsid w:val="00502251"/>
    <w:rsid w:val="00507E38"/>
    <w:rsid w:val="005407D8"/>
    <w:rsid w:val="005532C3"/>
    <w:rsid w:val="005559D0"/>
    <w:rsid w:val="00561E08"/>
    <w:rsid w:val="0057260C"/>
    <w:rsid w:val="00574F25"/>
    <w:rsid w:val="00574FC1"/>
    <w:rsid w:val="005A3316"/>
    <w:rsid w:val="005A57C9"/>
    <w:rsid w:val="005E65F9"/>
    <w:rsid w:val="006027BD"/>
    <w:rsid w:val="0067088D"/>
    <w:rsid w:val="00694FD2"/>
    <w:rsid w:val="006C4996"/>
    <w:rsid w:val="00706183"/>
    <w:rsid w:val="007249C9"/>
    <w:rsid w:val="00752783"/>
    <w:rsid w:val="007C0327"/>
    <w:rsid w:val="007F694C"/>
    <w:rsid w:val="00804F15"/>
    <w:rsid w:val="00806E25"/>
    <w:rsid w:val="00831E73"/>
    <w:rsid w:val="00876616"/>
    <w:rsid w:val="008952DC"/>
    <w:rsid w:val="009301EE"/>
    <w:rsid w:val="00940FBC"/>
    <w:rsid w:val="00952828"/>
    <w:rsid w:val="009A5CA7"/>
    <w:rsid w:val="00A1356A"/>
    <w:rsid w:val="00A40633"/>
    <w:rsid w:val="00A653AA"/>
    <w:rsid w:val="00AB2FAD"/>
    <w:rsid w:val="00AF20AB"/>
    <w:rsid w:val="00AF645F"/>
    <w:rsid w:val="00B05540"/>
    <w:rsid w:val="00B269E2"/>
    <w:rsid w:val="00B40DBF"/>
    <w:rsid w:val="00B42825"/>
    <w:rsid w:val="00B77318"/>
    <w:rsid w:val="00BC4AF4"/>
    <w:rsid w:val="00BE7ED6"/>
    <w:rsid w:val="00C25C54"/>
    <w:rsid w:val="00C47DB2"/>
    <w:rsid w:val="00C94860"/>
    <w:rsid w:val="00DF7792"/>
    <w:rsid w:val="00E01347"/>
    <w:rsid w:val="00E336FD"/>
    <w:rsid w:val="00E64F36"/>
    <w:rsid w:val="00F5373A"/>
    <w:rsid w:val="00FB5670"/>
    <w:rsid w:val="00FE3C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9D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229"/>
    <w:pPr>
      <w:tabs>
        <w:tab w:val="center" w:pos="4320"/>
        <w:tab w:val="right" w:pos="8640"/>
      </w:tabs>
    </w:pPr>
  </w:style>
  <w:style w:type="character" w:customStyle="1" w:styleId="HeaderChar">
    <w:name w:val="Header Char"/>
    <w:basedOn w:val="DefaultParagraphFont"/>
    <w:link w:val="Header"/>
    <w:uiPriority w:val="99"/>
    <w:rsid w:val="00270229"/>
  </w:style>
  <w:style w:type="paragraph" w:styleId="Footer">
    <w:name w:val="footer"/>
    <w:basedOn w:val="Normal"/>
    <w:link w:val="FooterChar"/>
    <w:uiPriority w:val="99"/>
    <w:unhideWhenUsed/>
    <w:rsid w:val="00270229"/>
    <w:pPr>
      <w:tabs>
        <w:tab w:val="center" w:pos="4320"/>
        <w:tab w:val="right" w:pos="8640"/>
      </w:tabs>
    </w:pPr>
  </w:style>
  <w:style w:type="character" w:customStyle="1" w:styleId="FooterChar">
    <w:name w:val="Footer Char"/>
    <w:basedOn w:val="DefaultParagraphFont"/>
    <w:link w:val="Footer"/>
    <w:uiPriority w:val="99"/>
    <w:rsid w:val="00270229"/>
  </w:style>
  <w:style w:type="paragraph" w:styleId="BalloonText">
    <w:name w:val="Balloon Text"/>
    <w:basedOn w:val="Normal"/>
    <w:link w:val="BalloonTextChar"/>
    <w:uiPriority w:val="99"/>
    <w:semiHidden/>
    <w:unhideWhenUsed/>
    <w:rsid w:val="006C4996"/>
    <w:rPr>
      <w:rFonts w:ascii="Lucida Grande" w:hAnsi="Lucida Grande"/>
      <w:sz w:val="18"/>
      <w:szCs w:val="18"/>
    </w:rPr>
  </w:style>
  <w:style w:type="character" w:customStyle="1" w:styleId="BalloonTextChar">
    <w:name w:val="Balloon Text Char"/>
    <w:basedOn w:val="DefaultParagraphFont"/>
    <w:link w:val="BalloonText"/>
    <w:uiPriority w:val="99"/>
    <w:semiHidden/>
    <w:rsid w:val="006C4996"/>
    <w:rPr>
      <w:rFonts w:ascii="Lucida Grande" w:hAnsi="Lucida Grande"/>
      <w:sz w:val="18"/>
      <w:szCs w:val="18"/>
    </w:rPr>
  </w:style>
  <w:style w:type="paragraph" w:styleId="NormalWeb">
    <w:name w:val="Normal (Web)"/>
    <w:basedOn w:val="Normal"/>
    <w:uiPriority w:val="99"/>
    <w:semiHidden/>
    <w:unhideWhenUsed/>
    <w:rsid w:val="00E01347"/>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3E7BF4"/>
    <w:pPr>
      <w:ind w:left="720"/>
      <w:contextualSpacing/>
    </w:pPr>
  </w:style>
  <w:style w:type="character" w:styleId="Hyperlink">
    <w:name w:val="Hyperlink"/>
    <w:basedOn w:val="DefaultParagraphFont"/>
    <w:uiPriority w:val="99"/>
    <w:unhideWhenUsed/>
    <w:rsid w:val="009301EE"/>
    <w:rPr>
      <w:color w:val="0000FF"/>
      <w:u w:val="single"/>
    </w:rPr>
  </w:style>
  <w:style w:type="table" w:styleId="LightShading-Accent5">
    <w:name w:val="Light Shading Accent 5"/>
    <w:basedOn w:val="TableNormal"/>
    <w:uiPriority w:val="60"/>
    <w:rsid w:val="009301EE"/>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userinput">
    <w:name w:val="userinput"/>
    <w:basedOn w:val="DefaultParagraphFont"/>
    <w:rsid w:val="005532C3"/>
  </w:style>
  <w:style w:type="character" w:styleId="HTMLVariable">
    <w:name w:val="HTML Variable"/>
    <w:basedOn w:val="DefaultParagraphFont"/>
    <w:uiPriority w:val="99"/>
    <w:semiHidden/>
    <w:unhideWhenUsed/>
    <w:rsid w:val="005532C3"/>
    <w:rPr>
      <w:i/>
      <w:iCs/>
    </w:rPr>
  </w:style>
  <w:style w:type="character" w:styleId="Strong">
    <w:name w:val="Strong"/>
    <w:basedOn w:val="DefaultParagraphFont"/>
    <w:uiPriority w:val="22"/>
    <w:qFormat/>
    <w:rsid w:val="00C47DB2"/>
    <w:rPr>
      <w:b/>
      <w:bCs/>
    </w:rPr>
  </w:style>
  <w:style w:type="character" w:styleId="PageNumber">
    <w:name w:val="page number"/>
    <w:basedOn w:val="DefaultParagraphFont"/>
    <w:uiPriority w:val="99"/>
    <w:semiHidden/>
    <w:unhideWhenUsed/>
    <w:rsid w:val="002617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229"/>
    <w:pPr>
      <w:tabs>
        <w:tab w:val="center" w:pos="4320"/>
        <w:tab w:val="right" w:pos="8640"/>
      </w:tabs>
    </w:pPr>
  </w:style>
  <w:style w:type="character" w:customStyle="1" w:styleId="HeaderChar">
    <w:name w:val="Header Char"/>
    <w:basedOn w:val="DefaultParagraphFont"/>
    <w:link w:val="Header"/>
    <w:uiPriority w:val="99"/>
    <w:rsid w:val="00270229"/>
  </w:style>
  <w:style w:type="paragraph" w:styleId="Footer">
    <w:name w:val="footer"/>
    <w:basedOn w:val="Normal"/>
    <w:link w:val="FooterChar"/>
    <w:uiPriority w:val="99"/>
    <w:unhideWhenUsed/>
    <w:rsid w:val="00270229"/>
    <w:pPr>
      <w:tabs>
        <w:tab w:val="center" w:pos="4320"/>
        <w:tab w:val="right" w:pos="8640"/>
      </w:tabs>
    </w:pPr>
  </w:style>
  <w:style w:type="character" w:customStyle="1" w:styleId="FooterChar">
    <w:name w:val="Footer Char"/>
    <w:basedOn w:val="DefaultParagraphFont"/>
    <w:link w:val="Footer"/>
    <w:uiPriority w:val="99"/>
    <w:rsid w:val="00270229"/>
  </w:style>
  <w:style w:type="paragraph" w:styleId="BalloonText">
    <w:name w:val="Balloon Text"/>
    <w:basedOn w:val="Normal"/>
    <w:link w:val="BalloonTextChar"/>
    <w:uiPriority w:val="99"/>
    <w:semiHidden/>
    <w:unhideWhenUsed/>
    <w:rsid w:val="006C4996"/>
    <w:rPr>
      <w:rFonts w:ascii="Lucida Grande" w:hAnsi="Lucida Grande"/>
      <w:sz w:val="18"/>
      <w:szCs w:val="18"/>
    </w:rPr>
  </w:style>
  <w:style w:type="character" w:customStyle="1" w:styleId="BalloonTextChar">
    <w:name w:val="Balloon Text Char"/>
    <w:basedOn w:val="DefaultParagraphFont"/>
    <w:link w:val="BalloonText"/>
    <w:uiPriority w:val="99"/>
    <w:semiHidden/>
    <w:rsid w:val="006C4996"/>
    <w:rPr>
      <w:rFonts w:ascii="Lucida Grande" w:hAnsi="Lucida Grande"/>
      <w:sz w:val="18"/>
      <w:szCs w:val="18"/>
    </w:rPr>
  </w:style>
  <w:style w:type="paragraph" w:styleId="NormalWeb">
    <w:name w:val="Normal (Web)"/>
    <w:basedOn w:val="Normal"/>
    <w:uiPriority w:val="99"/>
    <w:semiHidden/>
    <w:unhideWhenUsed/>
    <w:rsid w:val="00E01347"/>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3E7BF4"/>
    <w:pPr>
      <w:ind w:left="720"/>
      <w:contextualSpacing/>
    </w:pPr>
  </w:style>
  <w:style w:type="character" w:styleId="Hyperlink">
    <w:name w:val="Hyperlink"/>
    <w:basedOn w:val="DefaultParagraphFont"/>
    <w:uiPriority w:val="99"/>
    <w:unhideWhenUsed/>
    <w:rsid w:val="009301EE"/>
    <w:rPr>
      <w:color w:val="0000FF"/>
      <w:u w:val="single"/>
    </w:rPr>
  </w:style>
  <w:style w:type="table" w:styleId="LightShading-Accent5">
    <w:name w:val="Light Shading Accent 5"/>
    <w:basedOn w:val="TableNormal"/>
    <w:uiPriority w:val="60"/>
    <w:rsid w:val="009301EE"/>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userinput">
    <w:name w:val="userinput"/>
    <w:basedOn w:val="DefaultParagraphFont"/>
    <w:rsid w:val="005532C3"/>
  </w:style>
  <w:style w:type="character" w:styleId="HTMLVariable">
    <w:name w:val="HTML Variable"/>
    <w:basedOn w:val="DefaultParagraphFont"/>
    <w:uiPriority w:val="99"/>
    <w:semiHidden/>
    <w:unhideWhenUsed/>
    <w:rsid w:val="005532C3"/>
    <w:rPr>
      <w:i/>
      <w:iCs/>
    </w:rPr>
  </w:style>
  <w:style w:type="character" w:styleId="Strong">
    <w:name w:val="Strong"/>
    <w:basedOn w:val="DefaultParagraphFont"/>
    <w:uiPriority w:val="22"/>
    <w:qFormat/>
    <w:rsid w:val="00C47DB2"/>
    <w:rPr>
      <w:b/>
      <w:bCs/>
    </w:rPr>
  </w:style>
  <w:style w:type="character" w:styleId="PageNumber">
    <w:name w:val="page number"/>
    <w:basedOn w:val="DefaultParagraphFont"/>
    <w:uiPriority w:val="99"/>
    <w:semiHidden/>
    <w:unhideWhenUsed/>
    <w:rsid w:val="0026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0782">
      <w:bodyDiv w:val="1"/>
      <w:marLeft w:val="0"/>
      <w:marRight w:val="0"/>
      <w:marTop w:val="0"/>
      <w:marBottom w:val="0"/>
      <w:divBdr>
        <w:top w:val="none" w:sz="0" w:space="0" w:color="auto"/>
        <w:left w:val="none" w:sz="0" w:space="0" w:color="auto"/>
        <w:bottom w:val="none" w:sz="0" w:space="0" w:color="auto"/>
        <w:right w:val="none" w:sz="0" w:space="0" w:color="auto"/>
      </w:divBdr>
    </w:div>
    <w:div w:id="750079712">
      <w:bodyDiv w:val="1"/>
      <w:marLeft w:val="0"/>
      <w:marRight w:val="0"/>
      <w:marTop w:val="0"/>
      <w:marBottom w:val="0"/>
      <w:divBdr>
        <w:top w:val="none" w:sz="0" w:space="0" w:color="auto"/>
        <w:left w:val="none" w:sz="0" w:space="0" w:color="auto"/>
        <w:bottom w:val="none" w:sz="0" w:space="0" w:color="auto"/>
        <w:right w:val="none" w:sz="0" w:space="0" w:color="auto"/>
      </w:divBdr>
    </w:div>
    <w:div w:id="835000315">
      <w:bodyDiv w:val="1"/>
      <w:marLeft w:val="0"/>
      <w:marRight w:val="0"/>
      <w:marTop w:val="0"/>
      <w:marBottom w:val="0"/>
      <w:divBdr>
        <w:top w:val="none" w:sz="0" w:space="0" w:color="auto"/>
        <w:left w:val="none" w:sz="0" w:space="0" w:color="auto"/>
        <w:bottom w:val="none" w:sz="0" w:space="0" w:color="auto"/>
        <w:right w:val="none" w:sz="0" w:space="0" w:color="auto"/>
      </w:divBdr>
    </w:div>
    <w:div w:id="1088189360">
      <w:bodyDiv w:val="1"/>
      <w:marLeft w:val="0"/>
      <w:marRight w:val="0"/>
      <w:marTop w:val="0"/>
      <w:marBottom w:val="0"/>
      <w:divBdr>
        <w:top w:val="none" w:sz="0" w:space="0" w:color="auto"/>
        <w:left w:val="none" w:sz="0" w:space="0" w:color="auto"/>
        <w:bottom w:val="none" w:sz="0" w:space="0" w:color="auto"/>
        <w:right w:val="none" w:sz="0" w:space="0" w:color="auto"/>
      </w:divBdr>
    </w:div>
    <w:div w:id="16721759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hyperlink" Target="http://animaldiversity.ummz.umich.edu/site/accounts/classification/Metatheria.html" TargetMode="External"/><Relationship Id="rId16" Type="http://schemas.openxmlformats.org/officeDocument/2006/relationships/chart" Target="charts/chart1.xml"/><Relationship Id="rId17" Type="http://schemas.openxmlformats.org/officeDocument/2006/relationships/hyperlink" Target="http://faculty.vassar.edu/lowry/VassarStats.html" TargetMode="External"/><Relationship Id="rId18" Type="http://schemas.openxmlformats.org/officeDocument/2006/relationships/image" Target="media/image8.png"/><Relationship Id="rId19" Type="http://schemas.openxmlformats.org/officeDocument/2006/relationships/image" Target="media/image9.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ryan:Desktop:ADW%20Files:metatherian-eutheria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metatheria!$F$31</c:f>
              <c:strCache>
                <c:ptCount val="1"/>
                <c:pt idx="0">
                  <c:v>Gestation</c:v>
                </c:pt>
              </c:strCache>
            </c:strRef>
          </c:tx>
          <c:invertIfNegative val="0"/>
          <c:cat>
            <c:strRef>
              <c:f>metatheria!$G$30:$H$30</c:f>
              <c:strCache>
                <c:ptCount val="2"/>
                <c:pt idx="0">
                  <c:v>Metatherian</c:v>
                </c:pt>
                <c:pt idx="1">
                  <c:v>Eutherian</c:v>
                </c:pt>
              </c:strCache>
            </c:strRef>
          </c:cat>
          <c:val>
            <c:numRef>
              <c:f>metatheria!$G$31:$H$31</c:f>
              <c:numCache>
                <c:formatCode>General</c:formatCode>
                <c:ptCount val="2"/>
                <c:pt idx="0">
                  <c:v>23.2</c:v>
                </c:pt>
                <c:pt idx="1">
                  <c:v>89.0</c:v>
                </c:pt>
              </c:numCache>
            </c:numRef>
          </c:val>
        </c:ser>
        <c:ser>
          <c:idx val="1"/>
          <c:order val="1"/>
          <c:tx>
            <c:strRef>
              <c:f>metatheria!$F$32</c:f>
              <c:strCache>
                <c:ptCount val="1"/>
                <c:pt idx="0">
                  <c:v>Lactation</c:v>
                </c:pt>
              </c:strCache>
            </c:strRef>
          </c:tx>
          <c:invertIfNegative val="0"/>
          <c:cat>
            <c:strRef>
              <c:f>metatheria!$G$30:$H$30</c:f>
              <c:strCache>
                <c:ptCount val="2"/>
                <c:pt idx="0">
                  <c:v>Metatherian</c:v>
                </c:pt>
                <c:pt idx="1">
                  <c:v>Eutherian</c:v>
                </c:pt>
              </c:strCache>
            </c:strRef>
          </c:cat>
          <c:val>
            <c:numRef>
              <c:f>metatheria!$G$32:$H$32</c:f>
              <c:numCache>
                <c:formatCode>General</c:formatCode>
                <c:ptCount val="2"/>
                <c:pt idx="0">
                  <c:v>187.6</c:v>
                </c:pt>
                <c:pt idx="1">
                  <c:v>92.0</c:v>
                </c:pt>
              </c:numCache>
            </c:numRef>
          </c:val>
        </c:ser>
        <c:dLbls>
          <c:showLegendKey val="0"/>
          <c:showVal val="1"/>
          <c:showCatName val="0"/>
          <c:showSerName val="0"/>
          <c:showPercent val="0"/>
          <c:showBubbleSize val="0"/>
        </c:dLbls>
        <c:gapWidth val="150"/>
        <c:axId val="2068911112"/>
        <c:axId val="2068902984"/>
      </c:barChart>
      <c:catAx>
        <c:axId val="2068911112"/>
        <c:scaling>
          <c:orientation val="minMax"/>
        </c:scaling>
        <c:delete val="0"/>
        <c:axPos val="b"/>
        <c:numFmt formatCode="General" sourceLinked="1"/>
        <c:majorTickMark val="out"/>
        <c:minorTickMark val="none"/>
        <c:tickLblPos val="nextTo"/>
        <c:crossAx val="2068902984"/>
        <c:crosses val="autoZero"/>
        <c:auto val="1"/>
        <c:lblAlgn val="ctr"/>
        <c:lblOffset val="100"/>
        <c:noMultiLvlLbl val="0"/>
      </c:catAx>
      <c:valAx>
        <c:axId val="2068902984"/>
        <c:scaling>
          <c:orientation val="minMax"/>
        </c:scaling>
        <c:delete val="0"/>
        <c:axPos val="l"/>
        <c:title>
          <c:tx>
            <c:rich>
              <a:bodyPr rot="-5400000" vert="horz"/>
              <a:lstStyle/>
              <a:p>
                <a:pPr>
                  <a:defRPr/>
                </a:pPr>
                <a:r>
                  <a:rPr lang="en-US"/>
                  <a:t>Reproductive</a:t>
                </a:r>
                <a:r>
                  <a:rPr lang="en-US" baseline="0"/>
                  <a:t> Period (days)</a:t>
                </a:r>
                <a:endParaRPr lang="en-US"/>
              </a:p>
            </c:rich>
          </c:tx>
          <c:layout/>
          <c:overlay val="0"/>
        </c:title>
        <c:numFmt formatCode="General" sourceLinked="1"/>
        <c:majorTickMark val="out"/>
        <c:minorTickMark val="none"/>
        <c:tickLblPos val="nextTo"/>
        <c:crossAx val="206891111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10</Pages>
  <Words>1646</Words>
  <Characters>9388</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Michigan Museum of Zoology</Company>
  <LinksUpToDate>false</LinksUpToDate>
  <CharactersWithSpaces>11012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Dewey</dc:creator>
  <cp:lastModifiedBy>Jim Ryan</cp:lastModifiedBy>
  <cp:revision>15</cp:revision>
  <cp:lastPrinted>2012-01-13T19:09:00Z</cp:lastPrinted>
  <dcterms:created xsi:type="dcterms:W3CDTF">2012-01-10T16:00:00Z</dcterms:created>
  <dcterms:modified xsi:type="dcterms:W3CDTF">2012-01-23T20:25:00Z</dcterms:modified>
</cp:coreProperties>
</file>