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F7883A8" w14:textId="77777777" w:rsidR="00A27757" w:rsidRDefault="00C853B8" w:rsidP="002A3EFF">
      <w:pPr>
        <w:widowControl w:val="0"/>
        <w:autoSpaceDE w:val="0"/>
        <w:autoSpaceDN w:val="0"/>
        <w:adjustRightInd w:val="0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noProof/>
          <w:color w:val="000000"/>
          <w:sz w:val="32"/>
          <w:szCs w:val="32"/>
        </w:rPr>
        <w:pict w14:anchorId="3E50954A">
          <v:roundrect id="_x0000_s1026" style="position:absolute;margin-left:-21.75pt;margin-top:-8.25pt;width:330pt;height:60pt;z-index:-251656192" arcsize="10923f" filled="f"/>
        </w:pict>
      </w:r>
      <w:r w:rsidR="002A3EFF" w:rsidRPr="00A27757">
        <w:rPr>
          <w:rFonts w:ascii="Arial Narrow" w:hAnsi="Arial Narrow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7C08A8" wp14:editId="1564E788">
            <wp:simplePos x="0" y="0"/>
            <wp:positionH relativeFrom="column">
              <wp:posOffset>4095750</wp:posOffset>
            </wp:positionH>
            <wp:positionV relativeFrom="paragraph">
              <wp:posOffset>-88826</wp:posOffset>
            </wp:positionV>
            <wp:extent cx="2514600" cy="555551"/>
            <wp:effectExtent l="19050" t="0" r="0" b="0"/>
            <wp:wrapNone/>
            <wp:docPr id="1" name="il_fi" descr="http://www.tdwg.org/uploads/tx_tdwgbiodivprojects/animal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dwg.org/uploads/tx_tdwgbiodivprojects/animal_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5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757" w:rsidRPr="00A27757">
        <w:rPr>
          <w:rFonts w:ascii="Arial Narrow" w:hAnsi="Arial Narrow"/>
          <w:b/>
          <w:color w:val="000000"/>
          <w:sz w:val="32"/>
          <w:szCs w:val="32"/>
        </w:rPr>
        <w:t>Understanding the</w:t>
      </w:r>
      <w:r w:rsidR="00A27757">
        <w:rPr>
          <w:rFonts w:ascii="Arial Narrow" w:hAnsi="Arial Narrow"/>
          <w:b/>
          <w:color w:val="000000"/>
          <w:sz w:val="32"/>
          <w:szCs w:val="32"/>
        </w:rPr>
        <w:t xml:space="preserve"> relationship between bo</w:t>
      </w:r>
      <w:r w:rsidR="00FC541A" w:rsidRPr="00A27757">
        <w:rPr>
          <w:rFonts w:ascii="Arial Narrow" w:hAnsi="Arial Narrow"/>
          <w:b/>
          <w:color w:val="000000"/>
          <w:sz w:val="32"/>
          <w:szCs w:val="32"/>
        </w:rPr>
        <w:t>dy</w:t>
      </w:r>
    </w:p>
    <w:p w14:paraId="2D5FB0D4" w14:textId="77777777" w:rsidR="00FC541A" w:rsidRPr="00A27757" w:rsidRDefault="00A27757" w:rsidP="002A3EFF">
      <w:pPr>
        <w:widowControl w:val="0"/>
        <w:autoSpaceDE w:val="0"/>
        <w:autoSpaceDN w:val="0"/>
        <w:adjustRightInd w:val="0"/>
        <w:rPr>
          <w:rFonts w:ascii="Times New Roman PS" w:hAnsi="Times New Roman PS"/>
          <w:b/>
          <w:color w:val="000000"/>
          <w:sz w:val="32"/>
          <w:szCs w:val="32"/>
        </w:rPr>
      </w:pPr>
      <w:r w:rsidRPr="00A27757">
        <w:rPr>
          <w:rFonts w:ascii="Arial Narrow" w:hAnsi="Arial Narrow"/>
          <w:b/>
          <w:color w:val="000000"/>
          <w:sz w:val="32"/>
          <w:szCs w:val="32"/>
        </w:rPr>
        <w:t xml:space="preserve"> </w:t>
      </w:r>
      <w:r w:rsidR="0055701E">
        <w:rPr>
          <w:rFonts w:ascii="Arial Narrow" w:hAnsi="Arial Narrow"/>
          <w:b/>
          <w:color w:val="000000"/>
          <w:sz w:val="32"/>
          <w:szCs w:val="32"/>
        </w:rPr>
        <w:t xml:space="preserve">    </w:t>
      </w:r>
      <w:proofErr w:type="gramStart"/>
      <w:r w:rsidR="00FC541A" w:rsidRPr="00A27757">
        <w:rPr>
          <w:rFonts w:ascii="Arial Narrow" w:hAnsi="Arial Narrow"/>
          <w:b/>
          <w:color w:val="000000"/>
          <w:sz w:val="32"/>
          <w:szCs w:val="32"/>
        </w:rPr>
        <w:t>mass</w:t>
      </w:r>
      <w:proofErr w:type="gramEnd"/>
      <w:r w:rsidR="00FC541A" w:rsidRPr="00A27757">
        <w:rPr>
          <w:rFonts w:ascii="Arial Narrow" w:hAnsi="Arial Narrow"/>
          <w:b/>
          <w:color w:val="000000"/>
          <w:sz w:val="32"/>
          <w:szCs w:val="32"/>
        </w:rPr>
        <w:t xml:space="preserve"> and </w:t>
      </w:r>
      <w:r w:rsidR="00723F87" w:rsidRPr="00A27757">
        <w:rPr>
          <w:rFonts w:ascii="Arial Narrow" w:hAnsi="Arial Narrow"/>
          <w:b/>
          <w:color w:val="000000"/>
          <w:sz w:val="32"/>
          <w:szCs w:val="32"/>
        </w:rPr>
        <w:t>metabolic rate in endotherms</w:t>
      </w:r>
    </w:p>
    <w:p w14:paraId="4B0F84F7" w14:textId="77777777" w:rsidR="002A3EFF" w:rsidRPr="002A3EFF" w:rsidRDefault="002A3EFF" w:rsidP="002A3EFF">
      <w:pPr>
        <w:widowControl w:val="0"/>
        <w:autoSpaceDE w:val="0"/>
        <w:autoSpaceDN w:val="0"/>
        <w:adjustRightInd w:val="0"/>
        <w:rPr>
          <w:rFonts w:ascii="Times New Roman PS" w:hAnsi="Times New Roman PS"/>
          <w:color w:val="000000"/>
          <w:sz w:val="36"/>
          <w:szCs w:val="36"/>
        </w:rPr>
      </w:pPr>
    </w:p>
    <w:p w14:paraId="2D6CCA4E" w14:textId="77777777" w:rsidR="00FC541A" w:rsidRPr="004B6880" w:rsidRDefault="00C853B8" w:rsidP="00553E6F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Arial" w:hAnsi="Arial" w:cs="Arial"/>
          <w:color w:val="0930FF"/>
          <w:szCs w:val="23"/>
          <w:u w:val="single"/>
        </w:rPr>
      </w:pPr>
      <w:hyperlink r:id="rId10" w:history="1">
        <w:r w:rsidR="00FC541A" w:rsidRPr="004B6880">
          <w:rPr>
            <w:rStyle w:val="Hyperlink"/>
            <w:rFonts w:ascii="Arial" w:hAnsi="Arial" w:cs="Arial"/>
            <w:szCs w:val="23"/>
          </w:rPr>
          <w:t>http://animaldiversity.ummz.umich.edu</w:t>
        </w:r>
      </w:hyperlink>
    </w:p>
    <w:p w14:paraId="4199CC41" w14:textId="77777777" w:rsidR="00FC541A" w:rsidRPr="00B067A9" w:rsidRDefault="00FC541A" w:rsidP="00FC541A">
      <w:pPr>
        <w:widowControl w:val="0"/>
        <w:autoSpaceDE w:val="0"/>
        <w:autoSpaceDN w:val="0"/>
        <w:adjustRightInd w:val="0"/>
        <w:spacing w:line="276" w:lineRule="atLeast"/>
        <w:jc w:val="center"/>
        <w:rPr>
          <w:rFonts w:ascii="Times New Roman PSMT" w:hAnsi="Times New Roman PSMT"/>
          <w:color w:val="0930FF"/>
          <w:szCs w:val="23"/>
        </w:rPr>
      </w:pPr>
    </w:p>
    <w:p w14:paraId="443DC31D" w14:textId="5E2D3AF3" w:rsidR="00C13962" w:rsidRDefault="00000786" w:rsidP="00C13962">
      <w:pPr>
        <w:widowControl w:val="0"/>
        <w:autoSpaceDE w:val="0"/>
        <w:autoSpaceDN w:val="0"/>
        <w:adjustRightInd w:val="0"/>
        <w:spacing w:line="276" w:lineRule="atLeast"/>
        <w:rPr>
          <w:rFonts w:ascii="Arial" w:hAnsi="Arial" w:cs="Arial"/>
          <w:color w:val="000000"/>
          <w:szCs w:val="23"/>
        </w:rPr>
      </w:pPr>
      <w:proofErr w:type="spellStart"/>
      <w:r w:rsidRPr="00000786">
        <w:rPr>
          <w:rFonts w:ascii="Arial" w:hAnsi="Arial" w:cs="Arial"/>
        </w:rPr>
        <w:t>Homeothermy</w:t>
      </w:r>
      <w:proofErr w:type="spellEnd"/>
      <w:r w:rsidRPr="00000786">
        <w:rPr>
          <w:rFonts w:ascii="Arial" w:hAnsi="Arial" w:cs="Arial"/>
        </w:rPr>
        <w:t xml:space="preserve"> is thermoregulat</w:t>
      </w:r>
      <w:r w:rsidR="00584EBB">
        <w:rPr>
          <w:rFonts w:ascii="Arial" w:hAnsi="Arial" w:cs="Arial"/>
        </w:rPr>
        <w:t>ory process</w:t>
      </w:r>
      <w:r w:rsidRPr="00000786">
        <w:rPr>
          <w:rFonts w:ascii="Arial" w:hAnsi="Arial" w:cs="Arial"/>
        </w:rPr>
        <w:t xml:space="preserve"> that maintains a stable internal body temperature regardless of external influence. This temperature is often, though not necessarily, higher than the immediate environment</w:t>
      </w:r>
      <w:r w:rsidR="00E25BBC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Homeothermic</w:t>
      </w:r>
      <w:proofErr w:type="spellEnd"/>
      <w:r>
        <w:rPr>
          <w:rFonts w:ascii="Arial" w:hAnsi="Arial" w:cs="Arial"/>
        </w:rPr>
        <w:t xml:space="preserve"> endotherms, such as birds and mammals, maintain th</w:t>
      </w:r>
      <w:r w:rsidR="002F7472">
        <w:rPr>
          <w:rFonts w:ascii="Arial" w:hAnsi="Arial" w:cs="Arial"/>
        </w:rPr>
        <w:t>eir</w:t>
      </w:r>
      <w:r>
        <w:rPr>
          <w:rFonts w:ascii="Arial" w:hAnsi="Arial" w:cs="Arial"/>
        </w:rPr>
        <w:t xml:space="preserve"> internal temperature by heat production and increased metabolic rate</w:t>
      </w:r>
      <w:r w:rsidR="00E25B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Basal metabolic rate (BMR) is the </w:t>
      </w:r>
      <w:r w:rsidRPr="00000786">
        <w:rPr>
          <w:rFonts w:ascii="Arial" w:hAnsi="Arial" w:cs="Arial"/>
        </w:rPr>
        <w:t xml:space="preserve">amount of </w:t>
      </w:r>
      <w:r>
        <w:rPr>
          <w:rFonts w:ascii="Arial" w:hAnsi="Arial" w:cs="Arial"/>
        </w:rPr>
        <w:t>energy e</w:t>
      </w:r>
      <w:r w:rsidRPr="00000786">
        <w:rPr>
          <w:rFonts w:ascii="Arial" w:hAnsi="Arial" w:cs="Arial"/>
        </w:rPr>
        <w:t>xpended</w:t>
      </w:r>
      <w:r>
        <w:rPr>
          <w:rFonts w:ascii="Arial" w:hAnsi="Arial" w:cs="Arial"/>
        </w:rPr>
        <w:t xml:space="preserve"> </w:t>
      </w:r>
      <w:r w:rsidRPr="00000786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an animal a</w:t>
      </w:r>
      <w:r w:rsidRPr="00000786">
        <w:rPr>
          <w:rFonts w:ascii="Arial" w:hAnsi="Arial" w:cs="Arial"/>
        </w:rPr>
        <w:t>t rest</w:t>
      </w:r>
      <w:r w:rsidR="00584EBB">
        <w:rPr>
          <w:rFonts w:ascii="Arial" w:hAnsi="Arial" w:cs="Arial"/>
        </w:rPr>
        <w:t xml:space="preserve"> (measured in cm</w:t>
      </w:r>
      <w:r w:rsidR="00584EBB" w:rsidRPr="002F7472">
        <w:rPr>
          <w:rFonts w:ascii="Arial" w:hAnsi="Arial" w:cs="Arial"/>
          <w:vertAlign w:val="superscript"/>
        </w:rPr>
        <w:t>3</w:t>
      </w:r>
      <w:r w:rsidR="00584EBB">
        <w:rPr>
          <w:rFonts w:ascii="Arial" w:hAnsi="Arial" w:cs="Arial"/>
        </w:rPr>
        <w:t xml:space="preserve"> O</w:t>
      </w:r>
      <w:r w:rsidR="00584EBB" w:rsidRPr="002F7472">
        <w:rPr>
          <w:rFonts w:ascii="Arial" w:hAnsi="Arial" w:cs="Arial"/>
          <w:vertAlign w:val="subscript"/>
        </w:rPr>
        <w:t>2</w:t>
      </w:r>
      <w:r w:rsidR="00584EBB">
        <w:rPr>
          <w:rFonts w:ascii="Arial" w:hAnsi="Arial" w:cs="Arial"/>
        </w:rPr>
        <w:t>/hr)</w:t>
      </w:r>
      <w:r>
        <w:rPr>
          <w:rFonts w:ascii="Arial" w:hAnsi="Arial" w:cs="Arial"/>
        </w:rPr>
        <w:t xml:space="preserve">. </w:t>
      </w:r>
      <w:r w:rsidR="00FC541A" w:rsidRPr="002A3EFF">
        <w:rPr>
          <w:rFonts w:ascii="Arial" w:hAnsi="Arial" w:cs="Arial"/>
          <w:color w:val="000000"/>
          <w:szCs w:val="23"/>
        </w:rPr>
        <w:t>The relationshi</w:t>
      </w:r>
      <w:r w:rsidR="00C13962" w:rsidRPr="002A3EFF">
        <w:rPr>
          <w:rFonts w:ascii="Arial" w:hAnsi="Arial" w:cs="Arial"/>
          <w:color w:val="000000"/>
          <w:szCs w:val="23"/>
        </w:rPr>
        <w:t xml:space="preserve">p between </w:t>
      </w:r>
      <w:r w:rsidR="002F7472">
        <w:rPr>
          <w:rFonts w:ascii="Arial" w:hAnsi="Arial" w:cs="Arial"/>
          <w:color w:val="000000"/>
          <w:szCs w:val="23"/>
        </w:rPr>
        <w:t>the size of an animal (</w:t>
      </w:r>
      <w:r w:rsidR="00C13962" w:rsidRPr="002A3EFF">
        <w:rPr>
          <w:rFonts w:ascii="Arial" w:hAnsi="Arial" w:cs="Arial"/>
          <w:color w:val="000000"/>
          <w:szCs w:val="23"/>
        </w:rPr>
        <w:t>body mass</w:t>
      </w:r>
      <w:r w:rsidR="002F7472">
        <w:rPr>
          <w:rFonts w:ascii="Arial" w:hAnsi="Arial" w:cs="Arial"/>
          <w:color w:val="000000"/>
          <w:szCs w:val="23"/>
        </w:rPr>
        <w:t xml:space="preserve"> [g]) </w:t>
      </w:r>
      <w:r w:rsidR="00C13962" w:rsidRPr="002A3EFF">
        <w:rPr>
          <w:rFonts w:ascii="Arial" w:hAnsi="Arial" w:cs="Arial"/>
          <w:color w:val="000000"/>
          <w:szCs w:val="23"/>
        </w:rPr>
        <w:t>and metabolic rate has</w:t>
      </w:r>
      <w:r w:rsidR="002F7472">
        <w:rPr>
          <w:rFonts w:ascii="Arial" w:hAnsi="Arial" w:cs="Arial"/>
          <w:color w:val="000000"/>
          <w:szCs w:val="23"/>
        </w:rPr>
        <w:t xml:space="preserve"> been extensively examined and research shows both standard applications across taxa (see </w:t>
      </w:r>
      <w:proofErr w:type="spellStart"/>
      <w:r w:rsidR="002F7472" w:rsidRPr="007F7B84">
        <w:rPr>
          <w:rFonts w:ascii="Arial" w:hAnsi="Arial" w:cs="Arial"/>
          <w:b/>
          <w:color w:val="000000"/>
          <w:szCs w:val="23"/>
        </w:rPr>
        <w:t>Kleiber’s</w:t>
      </w:r>
      <w:proofErr w:type="spellEnd"/>
      <w:r w:rsidR="002F7472" w:rsidRPr="007F7B84">
        <w:rPr>
          <w:rFonts w:ascii="Arial" w:hAnsi="Arial" w:cs="Arial"/>
          <w:b/>
          <w:color w:val="000000"/>
          <w:szCs w:val="23"/>
        </w:rPr>
        <w:t xml:space="preserve"> Law</w:t>
      </w:r>
      <w:r w:rsidR="002F7472">
        <w:rPr>
          <w:rFonts w:ascii="Arial" w:hAnsi="Arial" w:cs="Arial"/>
          <w:color w:val="000000"/>
          <w:szCs w:val="23"/>
        </w:rPr>
        <w:t>) and ecological adaptive variation</w:t>
      </w:r>
      <w:r w:rsidR="00584EBB">
        <w:rPr>
          <w:rFonts w:ascii="Arial" w:hAnsi="Arial" w:cs="Arial"/>
          <w:color w:val="000000"/>
          <w:szCs w:val="23"/>
        </w:rPr>
        <w:t xml:space="preserve"> within a </w:t>
      </w:r>
      <w:r w:rsidR="007F7B84">
        <w:rPr>
          <w:rFonts w:ascii="Arial" w:hAnsi="Arial" w:cs="Arial"/>
          <w:color w:val="000000"/>
          <w:szCs w:val="23"/>
        </w:rPr>
        <w:t>taxon</w:t>
      </w:r>
      <w:r w:rsidR="00E25BBC">
        <w:rPr>
          <w:rFonts w:ascii="Arial" w:hAnsi="Arial" w:cs="Arial"/>
          <w:color w:val="000000"/>
          <w:szCs w:val="23"/>
        </w:rPr>
        <w:t xml:space="preserve">. </w:t>
      </w:r>
    </w:p>
    <w:p w14:paraId="1072FFC9" w14:textId="77777777" w:rsidR="002F7472" w:rsidRDefault="002F7472" w:rsidP="00C13962">
      <w:pPr>
        <w:widowControl w:val="0"/>
        <w:autoSpaceDE w:val="0"/>
        <w:autoSpaceDN w:val="0"/>
        <w:adjustRightInd w:val="0"/>
        <w:spacing w:line="276" w:lineRule="atLeast"/>
        <w:rPr>
          <w:rFonts w:ascii="Arial" w:hAnsi="Arial" w:cs="Arial"/>
          <w:color w:val="000000"/>
          <w:szCs w:val="23"/>
        </w:rPr>
      </w:pPr>
    </w:p>
    <w:p w14:paraId="26CB8A1A" w14:textId="77777777" w:rsidR="002F7472" w:rsidRDefault="002F7472" w:rsidP="002F7472">
      <w:pPr>
        <w:widowControl w:val="0"/>
        <w:autoSpaceDE w:val="0"/>
        <w:autoSpaceDN w:val="0"/>
        <w:adjustRightInd w:val="0"/>
        <w:spacing w:line="276" w:lineRule="atLeast"/>
        <w:rPr>
          <w:rFonts w:ascii="Arial" w:hAnsi="Arial" w:cs="Arial"/>
        </w:rPr>
      </w:pPr>
      <w:r w:rsidRPr="002A3EFF">
        <w:rPr>
          <w:rFonts w:ascii="Arial" w:hAnsi="Arial" w:cs="Arial"/>
        </w:rPr>
        <w:t xml:space="preserve">In this assignment you will extract data from </w:t>
      </w:r>
      <w:r w:rsidR="00D52553">
        <w:rPr>
          <w:rFonts w:ascii="Arial" w:hAnsi="Arial" w:cs="Arial"/>
        </w:rPr>
        <w:t xml:space="preserve">a compiled database called the </w:t>
      </w:r>
      <w:r w:rsidRPr="007F7B84">
        <w:rPr>
          <w:rFonts w:ascii="Arial" w:hAnsi="Arial" w:cs="Arial"/>
          <w:b/>
        </w:rPr>
        <w:t>A</w:t>
      </w:r>
      <w:r w:rsidR="00D52553" w:rsidRPr="007F7B84">
        <w:rPr>
          <w:rFonts w:ascii="Arial" w:hAnsi="Arial" w:cs="Arial"/>
          <w:b/>
        </w:rPr>
        <w:t xml:space="preserve">nimal </w:t>
      </w:r>
      <w:r w:rsidRPr="007F7B84">
        <w:rPr>
          <w:rFonts w:ascii="Arial" w:hAnsi="Arial" w:cs="Arial"/>
          <w:b/>
        </w:rPr>
        <w:t>D</w:t>
      </w:r>
      <w:r w:rsidR="00D52553" w:rsidRPr="007F7B84">
        <w:rPr>
          <w:rFonts w:ascii="Arial" w:hAnsi="Arial" w:cs="Arial"/>
          <w:b/>
        </w:rPr>
        <w:t xml:space="preserve">iversity </w:t>
      </w:r>
      <w:r w:rsidRPr="007F7B84">
        <w:rPr>
          <w:rFonts w:ascii="Arial" w:hAnsi="Arial" w:cs="Arial"/>
          <w:b/>
        </w:rPr>
        <w:t>W</w:t>
      </w:r>
      <w:r w:rsidR="00D52553" w:rsidRPr="007F7B84">
        <w:rPr>
          <w:rFonts w:ascii="Arial" w:hAnsi="Arial" w:cs="Arial"/>
          <w:b/>
        </w:rPr>
        <w:t>eb</w:t>
      </w:r>
      <w:r w:rsidR="00D52553">
        <w:rPr>
          <w:rFonts w:ascii="Arial" w:hAnsi="Arial" w:cs="Arial"/>
        </w:rPr>
        <w:t xml:space="preserve"> from U of M</w:t>
      </w:r>
      <w:r w:rsidRPr="002A3EFF">
        <w:rPr>
          <w:rFonts w:ascii="Arial" w:hAnsi="Arial" w:cs="Arial"/>
        </w:rPr>
        <w:t xml:space="preserve"> using the ADW </w:t>
      </w:r>
      <w:r>
        <w:rPr>
          <w:rFonts w:ascii="Arial" w:hAnsi="Arial" w:cs="Arial"/>
        </w:rPr>
        <w:t>search</w:t>
      </w:r>
      <w:r w:rsidRPr="002A3EFF">
        <w:rPr>
          <w:rFonts w:ascii="Arial" w:hAnsi="Arial" w:cs="Arial"/>
        </w:rPr>
        <w:t xml:space="preserve"> tool</w:t>
      </w:r>
      <w:r>
        <w:rPr>
          <w:rFonts w:ascii="Arial" w:hAnsi="Arial" w:cs="Arial"/>
        </w:rPr>
        <w:t xml:space="preserve"> called </w:t>
      </w:r>
      <w:proofErr w:type="spellStart"/>
      <w:r w:rsidRPr="002A3EFF">
        <w:rPr>
          <w:rFonts w:ascii="Arial" w:hAnsi="Arial" w:cs="Arial"/>
          <w:b/>
        </w:rPr>
        <w:t>Quaardvark</w:t>
      </w:r>
      <w:proofErr w:type="spellEnd"/>
      <w:r w:rsidRPr="002A3EFF">
        <w:rPr>
          <w:rFonts w:ascii="Arial" w:hAnsi="Arial" w:cs="Arial"/>
          <w:b/>
        </w:rPr>
        <w:t xml:space="preserve">. </w:t>
      </w:r>
      <w:r w:rsidRPr="002A3EFF">
        <w:rPr>
          <w:rFonts w:ascii="Arial" w:hAnsi="Arial" w:cs="Arial"/>
        </w:rPr>
        <w:t xml:space="preserve">You will use these data to test the </w:t>
      </w:r>
      <w:r>
        <w:rPr>
          <w:rFonts w:ascii="Arial" w:hAnsi="Arial" w:cs="Arial"/>
        </w:rPr>
        <w:t>relationship between</w:t>
      </w:r>
      <w:r w:rsidRPr="002A3EFF">
        <w:rPr>
          <w:rFonts w:ascii="Arial" w:hAnsi="Arial" w:cs="Arial"/>
        </w:rPr>
        <w:t xml:space="preserve"> body size and </w:t>
      </w:r>
      <w:r>
        <w:rPr>
          <w:rFonts w:ascii="Arial" w:hAnsi="Arial" w:cs="Arial"/>
        </w:rPr>
        <w:t>metabolic rate in two endothermic animal groups; birds and mammals</w:t>
      </w:r>
      <w:r w:rsidRPr="002A3EFF">
        <w:rPr>
          <w:rFonts w:ascii="Arial" w:hAnsi="Arial" w:cs="Arial"/>
        </w:rPr>
        <w:t>.</w:t>
      </w:r>
    </w:p>
    <w:p w14:paraId="697DD73E" w14:textId="77777777" w:rsidR="002F7472" w:rsidRPr="002A3EFF" w:rsidRDefault="002F7472" w:rsidP="00C13962">
      <w:pPr>
        <w:widowControl w:val="0"/>
        <w:autoSpaceDE w:val="0"/>
        <w:autoSpaceDN w:val="0"/>
        <w:adjustRightInd w:val="0"/>
        <w:spacing w:line="276" w:lineRule="atLeast"/>
        <w:rPr>
          <w:rFonts w:ascii="Arial" w:hAnsi="Arial" w:cs="Arial"/>
          <w:color w:val="000000"/>
          <w:szCs w:val="23"/>
        </w:rPr>
      </w:pPr>
    </w:p>
    <w:p w14:paraId="1BB75086" w14:textId="77777777" w:rsidR="008A6295" w:rsidRDefault="00FC541A" w:rsidP="00FC541A">
      <w:pPr>
        <w:jc w:val="center"/>
        <w:rPr>
          <w:rFonts w:ascii="Arial" w:hAnsi="Arial" w:cs="Arial"/>
          <w:b/>
        </w:rPr>
      </w:pPr>
      <w:r w:rsidRPr="002A3EFF">
        <w:rPr>
          <w:rFonts w:ascii="Arial" w:hAnsi="Arial" w:cs="Arial"/>
          <w:b/>
        </w:rPr>
        <w:t xml:space="preserve">Open </w:t>
      </w:r>
      <w:r w:rsidR="008A6295">
        <w:rPr>
          <w:rFonts w:ascii="Arial" w:hAnsi="Arial" w:cs="Arial"/>
          <w:b/>
        </w:rPr>
        <w:t>this</w:t>
      </w:r>
      <w:r w:rsidRPr="002A3EFF">
        <w:rPr>
          <w:rFonts w:ascii="Arial" w:hAnsi="Arial" w:cs="Arial"/>
          <w:b/>
        </w:rPr>
        <w:t xml:space="preserve"> </w:t>
      </w:r>
      <w:r w:rsidR="00723F87" w:rsidRPr="002A3EFF">
        <w:rPr>
          <w:rFonts w:ascii="Arial" w:hAnsi="Arial" w:cs="Arial"/>
          <w:b/>
        </w:rPr>
        <w:t xml:space="preserve">following </w:t>
      </w:r>
      <w:r w:rsidRPr="002A3EFF">
        <w:rPr>
          <w:rFonts w:ascii="Arial" w:hAnsi="Arial" w:cs="Arial"/>
          <w:b/>
        </w:rPr>
        <w:t xml:space="preserve">website </w:t>
      </w:r>
    </w:p>
    <w:p w14:paraId="6298E6D7" w14:textId="77777777" w:rsidR="008A6295" w:rsidRDefault="00C853B8" w:rsidP="00FC541A">
      <w:pPr>
        <w:jc w:val="center"/>
        <w:rPr>
          <w:rFonts w:ascii="Arial" w:hAnsi="Arial" w:cs="Arial"/>
        </w:rPr>
      </w:pPr>
      <w:hyperlink r:id="rId11" w:history="1">
        <w:r w:rsidR="00000786" w:rsidRPr="00F12F8F">
          <w:rPr>
            <w:rStyle w:val="Hyperlink"/>
            <w:rFonts w:ascii="Arial" w:hAnsi="Arial" w:cs="Arial"/>
          </w:rPr>
          <w:t>http://animaldiversity.ummz.umich.edu/quaardvark/</w:t>
        </w:r>
      </w:hyperlink>
    </w:p>
    <w:p w14:paraId="1EDCAEDC" w14:textId="77777777" w:rsidR="0023553B" w:rsidRPr="002A3EFF" w:rsidRDefault="0023553B" w:rsidP="00FC541A">
      <w:pPr>
        <w:jc w:val="center"/>
        <w:rPr>
          <w:rFonts w:ascii="Arial" w:hAnsi="Arial" w:cs="Arial"/>
          <w:b/>
        </w:rPr>
      </w:pPr>
    </w:p>
    <w:p w14:paraId="132CDEDA" w14:textId="77777777" w:rsidR="00FC541A" w:rsidRPr="002A3EFF" w:rsidRDefault="00FC541A" w:rsidP="00FC541A">
      <w:pPr>
        <w:widowControl w:val="0"/>
        <w:autoSpaceDE w:val="0"/>
        <w:autoSpaceDN w:val="0"/>
        <w:adjustRightInd w:val="0"/>
        <w:spacing w:line="276" w:lineRule="atLeast"/>
        <w:rPr>
          <w:rFonts w:ascii="Arial" w:hAnsi="Arial" w:cs="Arial"/>
          <w:color w:val="000000"/>
          <w:szCs w:val="23"/>
        </w:rPr>
      </w:pPr>
    </w:p>
    <w:p w14:paraId="3B6E1C20" w14:textId="52608B6E" w:rsidR="00FC541A" w:rsidRPr="002A3EFF" w:rsidRDefault="00C853B8" w:rsidP="00FC541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the Query Section to define the species you want information for. </w:t>
      </w:r>
      <w:r w:rsidR="00FC541A" w:rsidRPr="002A3EFF">
        <w:rPr>
          <w:rFonts w:ascii="Arial" w:hAnsi="Arial" w:cs="Arial"/>
        </w:rPr>
        <w:t xml:space="preserve">Search for all data records for Aves in “Animal Group” in the </w:t>
      </w:r>
      <w:r w:rsidR="00FC541A" w:rsidRPr="002A3EFF">
        <w:rPr>
          <w:rFonts w:ascii="Arial" w:hAnsi="Arial" w:cs="Arial"/>
          <w:b/>
        </w:rPr>
        <w:t>Query section</w:t>
      </w:r>
      <w:r>
        <w:rPr>
          <w:rFonts w:ascii="Arial" w:hAnsi="Arial" w:cs="Arial"/>
        </w:rPr>
        <w:t xml:space="preserve">. Click </w:t>
      </w:r>
      <w:r w:rsidRPr="00C853B8">
        <w:rPr>
          <w:rFonts w:ascii="Arial" w:hAnsi="Arial" w:cs="Arial"/>
          <w:b/>
        </w:rPr>
        <w:t>Edit</w:t>
      </w:r>
      <w:r>
        <w:rPr>
          <w:rFonts w:ascii="Arial" w:hAnsi="Arial" w:cs="Arial"/>
        </w:rPr>
        <w:t xml:space="preserve"> next to “</w:t>
      </w:r>
      <w:proofErr w:type="spellStart"/>
      <w:r>
        <w:rPr>
          <w:rFonts w:ascii="Arial" w:hAnsi="Arial" w:cs="Arial"/>
        </w:rPr>
        <w:t>Animalia</w:t>
      </w:r>
      <w:proofErr w:type="spellEnd"/>
      <w:r>
        <w:rPr>
          <w:rFonts w:ascii="Arial" w:hAnsi="Arial" w:cs="Arial"/>
        </w:rPr>
        <w:t xml:space="preserve">,” and enter Aves instead. Then click </w:t>
      </w:r>
      <w:proofErr w:type="gramStart"/>
      <w:r w:rsidRPr="00C853B8">
        <w:rPr>
          <w:rFonts w:ascii="Arial" w:hAnsi="Arial" w:cs="Arial"/>
          <w:b/>
        </w:rPr>
        <w:t>Save</w:t>
      </w:r>
      <w:proofErr w:type="gramEnd"/>
      <w:r>
        <w:rPr>
          <w:rFonts w:ascii="Arial" w:hAnsi="Arial" w:cs="Arial"/>
        </w:rPr>
        <w:t>.</w:t>
      </w:r>
    </w:p>
    <w:p w14:paraId="0A39C3AE" w14:textId="3B5F80DA" w:rsidR="00FC541A" w:rsidRPr="002A3EFF" w:rsidRDefault="00C853B8" w:rsidP="00FC541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the Report Section to determine what kinds of data you want for the species that you designated in Query. You’ll get these data in the form of a table. </w:t>
      </w:r>
    </w:p>
    <w:p w14:paraId="6514ABB2" w14:textId="462CFDC7" w:rsidR="00FC541A" w:rsidRPr="002A3EFF" w:rsidRDefault="00FC541A" w:rsidP="00FC541A">
      <w:pPr>
        <w:numPr>
          <w:ilvl w:val="0"/>
          <w:numId w:val="1"/>
        </w:numPr>
        <w:rPr>
          <w:rFonts w:ascii="Arial" w:hAnsi="Arial" w:cs="Arial"/>
        </w:rPr>
      </w:pPr>
      <w:r w:rsidRPr="002A3EFF">
        <w:rPr>
          <w:rFonts w:ascii="Arial" w:hAnsi="Arial" w:cs="Arial"/>
        </w:rPr>
        <w:t xml:space="preserve">In the </w:t>
      </w:r>
      <w:r w:rsidRPr="002A3EFF">
        <w:rPr>
          <w:rFonts w:ascii="Arial" w:hAnsi="Arial" w:cs="Arial"/>
          <w:b/>
        </w:rPr>
        <w:t>Report section</w:t>
      </w:r>
      <w:r w:rsidRPr="002A3EFF">
        <w:rPr>
          <w:rFonts w:ascii="Arial" w:hAnsi="Arial" w:cs="Arial"/>
        </w:rPr>
        <w:t>, select “</w:t>
      </w:r>
      <w:r w:rsidRPr="00F374CD">
        <w:rPr>
          <w:rFonts w:ascii="Arial" w:hAnsi="Arial" w:cs="Arial"/>
          <w:b/>
        </w:rPr>
        <w:t>Add more data</w:t>
      </w:r>
      <w:r w:rsidRPr="002A3EFF">
        <w:rPr>
          <w:rFonts w:ascii="Arial" w:hAnsi="Arial" w:cs="Arial"/>
        </w:rPr>
        <w:t>” and then “</w:t>
      </w:r>
      <w:r w:rsidRPr="00F374CD">
        <w:rPr>
          <w:rFonts w:ascii="Arial" w:hAnsi="Arial" w:cs="Arial"/>
          <w:b/>
        </w:rPr>
        <w:t>Physical Description</w:t>
      </w:r>
      <w:r w:rsidRPr="002A3EFF">
        <w:rPr>
          <w:rFonts w:ascii="Arial" w:hAnsi="Arial" w:cs="Arial"/>
        </w:rPr>
        <w:t>.” Select “</w:t>
      </w:r>
      <w:r w:rsidRPr="00ED7D96">
        <w:rPr>
          <w:rFonts w:ascii="Arial" w:hAnsi="Arial" w:cs="Arial"/>
          <w:b/>
        </w:rPr>
        <w:t>mass</w:t>
      </w:r>
      <w:r w:rsidRPr="002A3EFF">
        <w:rPr>
          <w:rFonts w:ascii="Arial" w:hAnsi="Arial" w:cs="Arial"/>
        </w:rPr>
        <w:t xml:space="preserve">,” then select the average mass and make sure the units are in grams. Make sure the box “only include species with data matching this measure” is selected. </w:t>
      </w:r>
      <w:r w:rsidR="00103285">
        <w:rPr>
          <w:rFonts w:ascii="Arial" w:hAnsi="Arial" w:cs="Arial"/>
        </w:rPr>
        <w:t>Be sure to c</w:t>
      </w:r>
      <w:r w:rsidR="00C853B8">
        <w:rPr>
          <w:rFonts w:ascii="Arial" w:hAnsi="Arial" w:cs="Arial"/>
        </w:rPr>
        <w:t xml:space="preserve">lick </w:t>
      </w:r>
      <w:r w:rsidRPr="00ED7D96">
        <w:rPr>
          <w:rFonts w:ascii="Arial" w:hAnsi="Arial" w:cs="Arial"/>
          <w:b/>
        </w:rPr>
        <w:t>Save</w:t>
      </w:r>
      <w:r w:rsidR="00103285">
        <w:rPr>
          <w:rFonts w:ascii="Arial" w:hAnsi="Arial" w:cs="Arial"/>
          <w:b/>
        </w:rPr>
        <w:t xml:space="preserve"> Changes</w:t>
      </w:r>
      <w:r w:rsidRPr="002A3EFF">
        <w:rPr>
          <w:rFonts w:ascii="Arial" w:hAnsi="Arial" w:cs="Arial"/>
        </w:rPr>
        <w:t xml:space="preserve"> </w:t>
      </w:r>
      <w:proofErr w:type="gramStart"/>
      <w:r w:rsidR="00C853B8">
        <w:rPr>
          <w:rFonts w:ascii="Arial" w:hAnsi="Arial" w:cs="Arial"/>
        </w:rPr>
        <w:t>enter</w:t>
      </w:r>
      <w:proofErr w:type="gramEnd"/>
      <w:r w:rsidR="00C853B8">
        <w:rPr>
          <w:rFonts w:ascii="Arial" w:hAnsi="Arial" w:cs="Arial"/>
        </w:rPr>
        <w:t xml:space="preserve"> your selection.</w:t>
      </w:r>
    </w:p>
    <w:p w14:paraId="650BC26C" w14:textId="7C8B5E43" w:rsidR="00FC541A" w:rsidRPr="002A3EFF" w:rsidRDefault="00FC541A" w:rsidP="00FC541A">
      <w:pPr>
        <w:numPr>
          <w:ilvl w:val="0"/>
          <w:numId w:val="1"/>
        </w:numPr>
        <w:rPr>
          <w:rFonts w:ascii="Arial" w:hAnsi="Arial" w:cs="Arial"/>
        </w:rPr>
      </w:pPr>
      <w:r w:rsidRPr="002A3EFF">
        <w:rPr>
          <w:rFonts w:ascii="Arial" w:hAnsi="Arial" w:cs="Arial"/>
        </w:rPr>
        <w:t>Select “</w:t>
      </w:r>
      <w:r w:rsidRPr="00F374CD">
        <w:rPr>
          <w:rFonts w:ascii="Arial" w:hAnsi="Arial" w:cs="Arial"/>
          <w:b/>
        </w:rPr>
        <w:t>Add more data</w:t>
      </w:r>
      <w:r w:rsidRPr="002A3EFF">
        <w:rPr>
          <w:rFonts w:ascii="Arial" w:hAnsi="Arial" w:cs="Arial"/>
        </w:rPr>
        <w:t xml:space="preserve">” again and </w:t>
      </w:r>
      <w:r w:rsidR="00C853B8">
        <w:rPr>
          <w:rFonts w:ascii="Arial" w:hAnsi="Arial" w:cs="Arial"/>
        </w:rPr>
        <w:t xml:space="preserve">again click on </w:t>
      </w:r>
      <w:r w:rsidR="00C853B8" w:rsidRPr="00C853B8">
        <w:rPr>
          <w:rFonts w:ascii="Arial" w:hAnsi="Arial" w:cs="Arial"/>
          <w:b/>
        </w:rPr>
        <w:t>Physical Description</w:t>
      </w:r>
      <w:r w:rsidR="00103285">
        <w:rPr>
          <w:rFonts w:ascii="Arial" w:hAnsi="Arial" w:cs="Arial"/>
        </w:rPr>
        <w:t xml:space="preserve">, then </w:t>
      </w:r>
      <w:r w:rsidRPr="002A3EFF">
        <w:rPr>
          <w:rFonts w:ascii="Arial" w:hAnsi="Arial" w:cs="Arial"/>
        </w:rPr>
        <w:t>“</w:t>
      </w:r>
      <w:r w:rsidR="00103285">
        <w:rPr>
          <w:rFonts w:ascii="Arial" w:hAnsi="Arial" w:cs="Arial"/>
        </w:rPr>
        <w:t>B</w:t>
      </w:r>
      <w:r w:rsidR="00C13962" w:rsidRPr="002A3EFF">
        <w:rPr>
          <w:rFonts w:ascii="Arial" w:hAnsi="Arial" w:cs="Arial"/>
        </w:rPr>
        <w:t xml:space="preserve">asal </w:t>
      </w:r>
      <w:r w:rsidR="00103285">
        <w:rPr>
          <w:rFonts w:ascii="Arial" w:hAnsi="Arial" w:cs="Arial"/>
        </w:rPr>
        <w:t>M</w:t>
      </w:r>
      <w:r w:rsidR="00C13962" w:rsidRPr="002A3EFF">
        <w:rPr>
          <w:rFonts w:ascii="Arial" w:hAnsi="Arial" w:cs="Arial"/>
        </w:rPr>
        <w:t xml:space="preserve">etabolic </w:t>
      </w:r>
      <w:r w:rsidR="00103285">
        <w:rPr>
          <w:rFonts w:ascii="Arial" w:hAnsi="Arial" w:cs="Arial"/>
        </w:rPr>
        <w:t>R</w:t>
      </w:r>
      <w:r w:rsidR="00C13962" w:rsidRPr="002A3EFF">
        <w:rPr>
          <w:rFonts w:ascii="Arial" w:hAnsi="Arial" w:cs="Arial"/>
        </w:rPr>
        <w:t>ate</w:t>
      </w:r>
      <w:r w:rsidRPr="002A3EFF">
        <w:rPr>
          <w:rFonts w:ascii="Arial" w:hAnsi="Arial" w:cs="Arial"/>
        </w:rPr>
        <w:t xml:space="preserve">” section. </w:t>
      </w:r>
      <w:r w:rsidR="00103285">
        <w:rPr>
          <w:rFonts w:ascii="Arial" w:hAnsi="Arial" w:cs="Arial"/>
        </w:rPr>
        <w:t>Choose</w:t>
      </w:r>
      <w:r w:rsidR="00E522B4">
        <w:rPr>
          <w:rFonts w:ascii="Arial" w:hAnsi="Arial" w:cs="Arial"/>
        </w:rPr>
        <w:t xml:space="preserve"> </w:t>
      </w:r>
      <w:r w:rsidR="00E522B4" w:rsidRPr="00F635B2">
        <w:rPr>
          <w:rFonts w:ascii="Arial" w:hAnsi="Arial" w:cs="Arial"/>
          <w:u w:val="single"/>
        </w:rPr>
        <w:t>Watts</w:t>
      </w:r>
      <w:r w:rsidR="00E522B4">
        <w:rPr>
          <w:rFonts w:ascii="Arial" w:hAnsi="Arial" w:cs="Arial"/>
        </w:rPr>
        <w:t xml:space="preserve"> for units, and </w:t>
      </w:r>
      <w:r w:rsidR="00E522B4" w:rsidRPr="00F635B2">
        <w:rPr>
          <w:rFonts w:ascii="Arial" w:hAnsi="Arial" w:cs="Arial"/>
          <w:u w:val="single"/>
        </w:rPr>
        <w:t>Average</w:t>
      </w:r>
      <w:r w:rsidR="00E522B4">
        <w:rPr>
          <w:rFonts w:ascii="Arial" w:hAnsi="Arial" w:cs="Arial"/>
        </w:rPr>
        <w:t xml:space="preserve"> values, and then </w:t>
      </w:r>
      <w:r w:rsidR="00E522B4" w:rsidRPr="00E522B4">
        <w:rPr>
          <w:rFonts w:ascii="Arial" w:hAnsi="Arial" w:cs="Arial"/>
          <w:b/>
        </w:rPr>
        <w:t xml:space="preserve">Save Changes </w:t>
      </w:r>
      <w:r w:rsidR="00E522B4">
        <w:rPr>
          <w:rFonts w:ascii="Arial" w:hAnsi="Arial" w:cs="Arial"/>
        </w:rPr>
        <w:t>again</w:t>
      </w:r>
    </w:p>
    <w:p w14:paraId="0F2EA59E" w14:textId="451DEC13" w:rsidR="00FC541A" w:rsidRPr="002A3EFF" w:rsidRDefault="00FC541A" w:rsidP="00FC541A">
      <w:pPr>
        <w:numPr>
          <w:ilvl w:val="0"/>
          <w:numId w:val="1"/>
        </w:numPr>
        <w:rPr>
          <w:rFonts w:ascii="Arial" w:hAnsi="Arial" w:cs="Arial"/>
          <w:color w:val="000000"/>
          <w:szCs w:val="23"/>
        </w:rPr>
      </w:pPr>
      <w:r w:rsidRPr="002A3EFF">
        <w:rPr>
          <w:rFonts w:ascii="Arial" w:hAnsi="Arial" w:cs="Arial"/>
        </w:rPr>
        <w:t>Once you’ve selected all the data you want to appear in a report, hit the big “</w:t>
      </w:r>
      <w:r w:rsidRPr="00890557">
        <w:rPr>
          <w:rFonts w:ascii="Arial" w:hAnsi="Arial" w:cs="Arial"/>
          <w:b/>
        </w:rPr>
        <w:t>Submit</w:t>
      </w:r>
      <w:r w:rsidRPr="002A3EFF">
        <w:rPr>
          <w:rFonts w:ascii="Arial" w:hAnsi="Arial" w:cs="Arial"/>
        </w:rPr>
        <w:t xml:space="preserve">” button in the lower right corner of the page. The report will appear on the web page and you can </w:t>
      </w:r>
      <w:r w:rsidR="00D942CA" w:rsidRPr="002A3EFF">
        <w:rPr>
          <w:rFonts w:ascii="Arial" w:hAnsi="Arial" w:cs="Arial"/>
          <w:b/>
        </w:rPr>
        <w:t>DOWNLOAD</w:t>
      </w:r>
      <w:r w:rsidRPr="002A3EFF">
        <w:rPr>
          <w:rFonts w:ascii="Arial" w:hAnsi="Arial" w:cs="Arial"/>
        </w:rPr>
        <w:t xml:space="preserve"> it (top right corner) or </w:t>
      </w:r>
      <w:r w:rsidRPr="00890557">
        <w:rPr>
          <w:rFonts w:ascii="Arial" w:hAnsi="Arial" w:cs="Arial"/>
          <w:b/>
        </w:rPr>
        <w:t>save it</w:t>
      </w:r>
      <w:r w:rsidRPr="002A3EFF">
        <w:rPr>
          <w:rFonts w:ascii="Arial" w:hAnsi="Arial" w:cs="Arial"/>
        </w:rPr>
        <w:t xml:space="preserve"> to your “backpack” (your personal wor</w:t>
      </w:r>
      <w:r w:rsidR="00E522B4">
        <w:rPr>
          <w:rFonts w:ascii="Arial" w:hAnsi="Arial" w:cs="Arial"/>
        </w:rPr>
        <w:t>kspace) – if you are registered and logged in to</w:t>
      </w:r>
      <w:r w:rsidRPr="002A3EFF">
        <w:rPr>
          <w:rFonts w:ascii="Arial" w:hAnsi="Arial" w:cs="Arial"/>
        </w:rPr>
        <w:t xml:space="preserve"> </w:t>
      </w:r>
      <w:proofErr w:type="spellStart"/>
      <w:r w:rsidRPr="002A3EFF">
        <w:rPr>
          <w:rFonts w:ascii="Arial" w:hAnsi="Arial" w:cs="Arial"/>
        </w:rPr>
        <w:t>Quaardvark</w:t>
      </w:r>
      <w:proofErr w:type="spellEnd"/>
      <w:r w:rsidRPr="002A3EFF">
        <w:rPr>
          <w:rFonts w:ascii="Arial" w:hAnsi="Arial" w:cs="Arial"/>
        </w:rPr>
        <w:t>.</w:t>
      </w:r>
    </w:p>
    <w:p w14:paraId="0B9465F5" w14:textId="77777777" w:rsidR="00FC541A" w:rsidRPr="002A3EFF" w:rsidRDefault="00FC541A" w:rsidP="00FC541A">
      <w:pPr>
        <w:widowControl w:val="0"/>
        <w:autoSpaceDE w:val="0"/>
        <w:autoSpaceDN w:val="0"/>
        <w:adjustRightInd w:val="0"/>
        <w:spacing w:line="276" w:lineRule="atLeast"/>
        <w:rPr>
          <w:rFonts w:ascii="Arial" w:hAnsi="Arial" w:cs="Arial"/>
          <w:color w:val="000000"/>
          <w:szCs w:val="23"/>
        </w:rPr>
      </w:pPr>
    </w:p>
    <w:p w14:paraId="57182D63" w14:textId="4A850A0C" w:rsidR="00FC541A" w:rsidRDefault="00FC541A" w:rsidP="00FC541A">
      <w:pPr>
        <w:rPr>
          <w:rFonts w:ascii="Arial" w:hAnsi="Arial" w:cs="Arial"/>
          <w:b/>
        </w:rPr>
      </w:pPr>
      <w:r w:rsidRPr="002A3EFF">
        <w:rPr>
          <w:rFonts w:ascii="Arial" w:hAnsi="Arial" w:cs="Arial"/>
        </w:rPr>
        <w:t xml:space="preserve">Once the export is complete and you have downloaded it to your desktop, </w:t>
      </w:r>
      <w:r w:rsidRPr="008A406D">
        <w:rPr>
          <w:rFonts w:ascii="Arial" w:hAnsi="Arial" w:cs="Arial"/>
        </w:rPr>
        <w:t xml:space="preserve">open </w:t>
      </w:r>
      <w:r w:rsidR="008A406D" w:rsidRPr="008A406D">
        <w:rPr>
          <w:rFonts w:ascii="Arial" w:hAnsi="Arial" w:cs="Arial"/>
        </w:rPr>
        <w:t xml:space="preserve">and </w:t>
      </w:r>
      <w:r w:rsidR="008A406D" w:rsidRPr="008A406D">
        <w:rPr>
          <w:rFonts w:ascii="Arial" w:hAnsi="Arial" w:cs="Arial"/>
          <w:b/>
        </w:rPr>
        <w:t>SAVE</w:t>
      </w:r>
      <w:r w:rsidR="008A406D" w:rsidRPr="008A406D">
        <w:rPr>
          <w:rFonts w:ascii="Arial" w:hAnsi="Arial" w:cs="Arial"/>
        </w:rPr>
        <w:t xml:space="preserve"> </w:t>
      </w:r>
      <w:r w:rsidRPr="008A406D">
        <w:rPr>
          <w:rFonts w:ascii="Arial" w:hAnsi="Arial" w:cs="Arial"/>
        </w:rPr>
        <w:t xml:space="preserve">the worksheet in </w:t>
      </w:r>
      <w:r w:rsidRPr="008A406D">
        <w:rPr>
          <w:rFonts w:ascii="Arial" w:hAnsi="Arial" w:cs="Arial"/>
          <w:b/>
          <w:u w:val="single"/>
        </w:rPr>
        <w:t>Microsoft Excel</w:t>
      </w:r>
      <w:r w:rsidRPr="002A3EFF">
        <w:rPr>
          <w:rFonts w:ascii="Arial" w:hAnsi="Arial" w:cs="Arial"/>
        </w:rPr>
        <w:t xml:space="preserve">. You’ll now sort the data so that </w:t>
      </w:r>
      <w:r w:rsidR="002F39AB">
        <w:rPr>
          <w:rFonts w:ascii="Arial" w:hAnsi="Arial" w:cs="Arial"/>
        </w:rPr>
        <w:t xml:space="preserve">it </w:t>
      </w:r>
      <w:r w:rsidRPr="002A3EFF">
        <w:rPr>
          <w:rFonts w:ascii="Arial" w:hAnsi="Arial" w:cs="Arial"/>
        </w:rPr>
        <w:t xml:space="preserve">is useful for analysis. </w:t>
      </w:r>
      <w:r w:rsidR="002F39AB" w:rsidRPr="002A3EFF">
        <w:rPr>
          <w:rFonts w:ascii="Arial" w:hAnsi="Arial" w:cs="Arial"/>
          <w:color w:val="000000"/>
          <w:szCs w:val="23"/>
        </w:rPr>
        <w:t xml:space="preserve">You will want to delete the rows that </w:t>
      </w:r>
      <w:r w:rsidR="002F39AB" w:rsidRPr="0081150D">
        <w:rPr>
          <w:rFonts w:ascii="Arial" w:hAnsi="Arial" w:cs="Arial"/>
          <w:color w:val="000000"/>
          <w:szCs w:val="23"/>
          <w:u w:val="single"/>
        </w:rPr>
        <w:t>only contain</w:t>
      </w:r>
      <w:r w:rsidR="002F39AB" w:rsidRPr="002A3EFF">
        <w:rPr>
          <w:rFonts w:ascii="Arial" w:hAnsi="Arial" w:cs="Arial"/>
          <w:color w:val="000000"/>
          <w:szCs w:val="23"/>
        </w:rPr>
        <w:t xml:space="preserve"> mass </w:t>
      </w:r>
      <w:r w:rsidR="002F39AB">
        <w:rPr>
          <w:rFonts w:ascii="Arial" w:hAnsi="Arial" w:cs="Arial"/>
          <w:color w:val="000000"/>
          <w:szCs w:val="23"/>
        </w:rPr>
        <w:t>or only</w:t>
      </w:r>
      <w:r w:rsidR="002F39AB" w:rsidRPr="002A3EFF">
        <w:rPr>
          <w:rFonts w:ascii="Arial" w:hAnsi="Arial" w:cs="Arial"/>
          <w:color w:val="000000"/>
          <w:szCs w:val="23"/>
        </w:rPr>
        <w:t xml:space="preserve"> metabolic rate </w:t>
      </w:r>
      <w:r w:rsidR="002F39AB" w:rsidRPr="002A3EFF">
        <w:rPr>
          <w:rFonts w:ascii="Arial" w:hAnsi="Arial" w:cs="Arial"/>
          <w:color w:val="000000"/>
          <w:szCs w:val="23"/>
        </w:rPr>
        <w:lastRenderedPageBreak/>
        <w:t>data</w:t>
      </w:r>
      <w:r w:rsidR="00E25BBC">
        <w:rPr>
          <w:rFonts w:ascii="Arial" w:hAnsi="Arial" w:cs="Arial"/>
          <w:color w:val="000000"/>
          <w:szCs w:val="23"/>
        </w:rPr>
        <w:t xml:space="preserve">. </w:t>
      </w:r>
      <w:r w:rsidR="002F39AB" w:rsidRPr="002F39AB">
        <w:rPr>
          <w:rFonts w:ascii="Arial" w:hAnsi="Arial" w:cs="Arial"/>
          <w:b/>
          <w:color w:val="000000"/>
          <w:szCs w:val="23"/>
        </w:rPr>
        <w:t>ONLY</w:t>
      </w:r>
      <w:r w:rsidR="002F39AB" w:rsidRPr="002A3EFF">
        <w:rPr>
          <w:rFonts w:ascii="Arial" w:hAnsi="Arial" w:cs="Arial"/>
          <w:color w:val="000000"/>
          <w:szCs w:val="23"/>
        </w:rPr>
        <w:t xml:space="preserve"> </w:t>
      </w:r>
      <w:r w:rsidR="0055701E">
        <w:rPr>
          <w:rFonts w:ascii="Arial" w:hAnsi="Arial" w:cs="Arial"/>
          <w:color w:val="000000"/>
          <w:szCs w:val="23"/>
        </w:rPr>
        <w:t xml:space="preserve">keep and </w:t>
      </w:r>
      <w:r w:rsidR="002F39AB" w:rsidRPr="002A3EFF">
        <w:rPr>
          <w:rFonts w:ascii="Arial" w:hAnsi="Arial" w:cs="Arial"/>
          <w:color w:val="000000"/>
          <w:szCs w:val="23"/>
        </w:rPr>
        <w:t>graph th</w:t>
      </w:r>
      <w:r w:rsidR="002F39AB">
        <w:rPr>
          <w:rFonts w:ascii="Arial" w:hAnsi="Arial" w:cs="Arial"/>
          <w:color w:val="000000"/>
          <w:szCs w:val="23"/>
        </w:rPr>
        <w:t>os</w:t>
      </w:r>
      <w:r w:rsidR="002F39AB" w:rsidRPr="002A3EFF">
        <w:rPr>
          <w:rFonts w:ascii="Arial" w:hAnsi="Arial" w:cs="Arial"/>
          <w:color w:val="000000"/>
          <w:szCs w:val="23"/>
        </w:rPr>
        <w:t xml:space="preserve">e species that have </w:t>
      </w:r>
      <w:r w:rsidR="002F39AB" w:rsidRPr="0081150D">
        <w:rPr>
          <w:rFonts w:ascii="Arial" w:hAnsi="Arial" w:cs="Arial"/>
          <w:b/>
          <w:color w:val="000000"/>
          <w:szCs w:val="23"/>
        </w:rPr>
        <w:t>both</w:t>
      </w:r>
      <w:r w:rsidR="002F39AB" w:rsidRPr="002A3EFF">
        <w:rPr>
          <w:rFonts w:ascii="Arial" w:hAnsi="Arial" w:cs="Arial"/>
          <w:color w:val="000000"/>
          <w:szCs w:val="23"/>
        </w:rPr>
        <w:t xml:space="preserve"> mass </w:t>
      </w:r>
      <w:r w:rsidR="002F39AB" w:rsidRPr="002F39AB">
        <w:rPr>
          <w:rFonts w:ascii="Arial" w:hAnsi="Arial" w:cs="Arial"/>
          <w:color w:val="000000"/>
          <w:szCs w:val="23"/>
          <w:u w:val="single"/>
        </w:rPr>
        <w:t>and</w:t>
      </w:r>
      <w:r w:rsidR="002F39AB" w:rsidRPr="002A3EFF">
        <w:rPr>
          <w:rFonts w:ascii="Arial" w:hAnsi="Arial" w:cs="Arial"/>
          <w:color w:val="000000"/>
          <w:szCs w:val="23"/>
        </w:rPr>
        <w:t xml:space="preserve"> metabolic rate</w:t>
      </w:r>
      <w:r w:rsidR="00E25BBC">
        <w:rPr>
          <w:rFonts w:ascii="Arial" w:hAnsi="Arial" w:cs="Arial"/>
          <w:color w:val="000000"/>
          <w:szCs w:val="23"/>
        </w:rPr>
        <w:t xml:space="preserve">. </w:t>
      </w:r>
      <w:r w:rsidR="0055701E">
        <w:rPr>
          <w:rFonts w:ascii="Arial" w:hAnsi="Arial" w:cs="Arial"/>
          <w:color w:val="000000"/>
          <w:szCs w:val="23"/>
        </w:rPr>
        <w:t xml:space="preserve">You can accomplish this by clicking on the row number at the far left of the spreadsheet to highlight that individual </w:t>
      </w:r>
      <w:r w:rsidR="00FF03E3">
        <w:rPr>
          <w:rFonts w:ascii="Arial" w:hAnsi="Arial" w:cs="Arial"/>
          <w:color w:val="000000"/>
          <w:szCs w:val="23"/>
        </w:rPr>
        <w:t>species</w:t>
      </w:r>
      <w:r w:rsidR="0055701E">
        <w:rPr>
          <w:rFonts w:ascii="Arial" w:hAnsi="Arial" w:cs="Arial"/>
          <w:color w:val="000000"/>
          <w:szCs w:val="23"/>
        </w:rPr>
        <w:t xml:space="preserve"> and hit delete</w:t>
      </w:r>
      <w:r w:rsidR="00E25BBC">
        <w:rPr>
          <w:rFonts w:ascii="Arial" w:hAnsi="Arial" w:cs="Arial"/>
          <w:color w:val="000000"/>
          <w:szCs w:val="23"/>
        </w:rPr>
        <w:t xml:space="preserve">. </w:t>
      </w:r>
      <w:r w:rsidR="0055701E">
        <w:rPr>
          <w:rFonts w:ascii="Arial" w:hAnsi="Arial" w:cs="Arial"/>
          <w:color w:val="000000"/>
          <w:szCs w:val="23"/>
        </w:rPr>
        <w:t>If you delete additional rows by accident, simply click the “</w:t>
      </w:r>
      <w:r w:rsidR="0055701E" w:rsidRPr="0055701E">
        <w:rPr>
          <w:rFonts w:ascii="Arial" w:hAnsi="Arial" w:cs="Arial"/>
          <w:b/>
          <w:color w:val="0033CC"/>
          <w:szCs w:val="23"/>
        </w:rPr>
        <w:t>undo arrow</w:t>
      </w:r>
      <w:r w:rsidR="0055701E">
        <w:rPr>
          <w:rFonts w:ascii="Arial" w:hAnsi="Arial" w:cs="Arial"/>
          <w:color w:val="000000"/>
          <w:szCs w:val="23"/>
        </w:rPr>
        <w:t>” at the top of the page to try again</w:t>
      </w:r>
      <w:r w:rsidR="00E25BBC">
        <w:rPr>
          <w:rFonts w:ascii="Arial" w:hAnsi="Arial" w:cs="Arial"/>
          <w:color w:val="000000"/>
          <w:szCs w:val="23"/>
        </w:rPr>
        <w:t xml:space="preserve">. </w:t>
      </w:r>
    </w:p>
    <w:p w14:paraId="6CDF43A0" w14:textId="77777777" w:rsidR="00E25BBC" w:rsidRPr="002A3EFF" w:rsidRDefault="00E25BBC" w:rsidP="00FC541A">
      <w:pPr>
        <w:rPr>
          <w:rFonts w:ascii="Arial" w:hAnsi="Arial" w:cs="Arial"/>
        </w:rPr>
      </w:pPr>
    </w:p>
    <w:p w14:paraId="55921072" w14:textId="7BEB5773" w:rsidR="00190BE2" w:rsidRDefault="00FC541A" w:rsidP="00FC541A">
      <w:pPr>
        <w:rPr>
          <w:rFonts w:ascii="Arial" w:hAnsi="Arial" w:cs="Arial"/>
          <w:color w:val="000000"/>
          <w:szCs w:val="23"/>
        </w:rPr>
      </w:pPr>
      <w:r w:rsidRPr="002A3EFF">
        <w:rPr>
          <w:rFonts w:ascii="Arial" w:hAnsi="Arial" w:cs="Arial"/>
          <w:color w:val="000000"/>
          <w:szCs w:val="23"/>
        </w:rPr>
        <w:t xml:space="preserve">Next you’ll use the graphing tools in </w:t>
      </w:r>
      <w:r w:rsidR="00890557" w:rsidRPr="001D2CDC">
        <w:rPr>
          <w:rFonts w:ascii="Arial" w:hAnsi="Arial" w:cs="Arial"/>
          <w:b/>
          <w:color w:val="000000"/>
          <w:szCs w:val="23"/>
        </w:rPr>
        <w:t xml:space="preserve">Microsoft </w:t>
      </w:r>
      <w:r w:rsidRPr="001D2CDC">
        <w:rPr>
          <w:rFonts w:ascii="Arial" w:hAnsi="Arial" w:cs="Arial"/>
          <w:b/>
          <w:color w:val="000000"/>
          <w:szCs w:val="23"/>
        </w:rPr>
        <w:t>Excel</w:t>
      </w:r>
      <w:r w:rsidRPr="002A3EFF">
        <w:rPr>
          <w:rFonts w:ascii="Arial" w:hAnsi="Arial" w:cs="Arial"/>
          <w:color w:val="000000"/>
          <w:szCs w:val="23"/>
        </w:rPr>
        <w:t xml:space="preserve">. </w:t>
      </w:r>
      <w:r w:rsidR="00890557">
        <w:rPr>
          <w:rFonts w:ascii="Arial" w:hAnsi="Arial" w:cs="Arial"/>
          <w:color w:val="000000"/>
          <w:szCs w:val="23"/>
        </w:rPr>
        <w:t>If you don’t have Microsoft Windows and/or Excel, the computers in the WCC library or GM201 are equipped with the appropriate software</w:t>
      </w:r>
      <w:r w:rsidR="00E25BBC">
        <w:rPr>
          <w:rFonts w:ascii="Arial" w:hAnsi="Arial" w:cs="Arial"/>
          <w:color w:val="000000"/>
          <w:szCs w:val="23"/>
        </w:rPr>
        <w:t xml:space="preserve">. </w:t>
      </w:r>
      <w:r w:rsidR="00890557">
        <w:rPr>
          <w:rFonts w:ascii="Arial" w:hAnsi="Arial" w:cs="Arial"/>
          <w:color w:val="000000"/>
          <w:szCs w:val="23"/>
        </w:rPr>
        <w:t>Ask the personnel in that area before any software is added or altered!  In Excel, s</w:t>
      </w:r>
      <w:r w:rsidRPr="002A3EFF">
        <w:rPr>
          <w:rFonts w:ascii="Arial" w:hAnsi="Arial" w:cs="Arial"/>
          <w:color w:val="000000"/>
          <w:szCs w:val="23"/>
        </w:rPr>
        <w:t xml:space="preserve">elect all rows for the two data columns (mass and </w:t>
      </w:r>
      <w:r w:rsidR="00D942CA" w:rsidRPr="002A3EFF">
        <w:rPr>
          <w:rFonts w:ascii="Arial" w:hAnsi="Arial" w:cs="Arial"/>
          <w:color w:val="000000"/>
          <w:szCs w:val="23"/>
        </w:rPr>
        <w:t>basal metabolic rate</w:t>
      </w:r>
      <w:r w:rsidRPr="002A3EFF">
        <w:rPr>
          <w:rFonts w:ascii="Arial" w:hAnsi="Arial" w:cs="Arial"/>
          <w:color w:val="000000"/>
          <w:szCs w:val="23"/>
        </w:rPr>
        <w:t xml:space="preserve">) </w:t>
      </w:r>
      <w:r w:rsidRPr="002A3EFF">
        <w:rPr>
          <w:rFonts w:ascii="Arial" w:hAnsi="Arial" w:cs="Arial"/>
          <w:b/>
          <w:color w:val="000000"/>
          <w:szCs w:val="23"/>
        </w:rPr>
        <w:t xml:space="preserve">except </w:t>
      </w:r>
      <w:r w:rsidRPr="002A3EFF">
        <w:rPr>
          <w:rFonts w:ascii="Arial" w:hAnsi="Arial" w:cs="Arial"/>
          <w:color w:val="000000"/>
          <w:szCs w:val="23"/>
        </w:rPr>
        <w:t xml:space="preserve">for the </w:t>
      </w:r>
      <w:r w:rsidR="00B64A46">
        <w:rPr>
          <w:rFonts w:ascii="Arial" w:hAnsi="Arial" w:cs="Arial"/>
          <w:color w:val="000000"/>
          <w:szCs w:val="23"/>
        </w:rPr>
        <w:t xml:space="preserve">rows that contain the </w:t>
      </w:r>
      <w:r w:rsidRPr="002A3EFF">
        <w:rPr>
          <w:rFonts w:ascii="Arial" w:hAnsi="Arial" w:cs="Arial"/>
          <w:color w:val="000000"/>
          <w:szCs w:val="23"/>
        </w:rPr>
        <w:t>column labels</w:t>
      </w:r>
      <w:r w:rsidR="00B64A46">
        <w:rPr>
          <w:rFonts w:ascii="Arial" w:hAnsi="Arial" w:cs="Arial"/>
          <w:color w:val="000000"/>
          <w:szCs w:val="23"/>
        </w:rPr>
        <w:t xml:space="preserve"> and the species names</w:t>
      </w:r>
      <w:r w:rsidRPr="002A3EFF">
        <w:rPr>
          <w:rFonts w:ascii="Arial" w:hAnsi="Arial" w:cs="Arial"/>
          <w:color w:val="000000"/>
          <w:szCs w:val="23"/>
        </w:rPr>
        <w:t xml:space="preserve">. Once you’ve selected the </w:t>
      </w:r>
      <w:r w:rsidR="00B64A46">
        <w:rPr>
          <w:rFonts w:ascii="Arial" w:hAnsi="Arial" w:cs="Arial"/>
          <w:color w:val="000000"/>
          <w:szCs w:val="23"/>
        </w:rPr>
        <w:t xml:space="preserve">two </w:t>
      </w:r>
      <w:r w:rsidRPr="002A3EFF">
        <w:rPr>
          <w:rFonts w:ascii="Arial" w:hAnsi="Arial" w:cs="Arial"/>
          <w:color w:val="000000"/>
          <w:szCs w:val="23"/>
        </w:rPr>
        <w:t xml:space="preserve">data </w:t>
      </w:r>
      <w:r w:rsidR="00B64A46">
        <w:rPr>
          <w:rFonts w:ascii="Arial" w:hAnsi="Arial" w:cs="Arial"/>
          <w:color w:val="000000"/>
          <w:szCs w:val="23"/>
        </w:rPr>
        <w:t>columns of interest</w:t>
      </w:r>
      <w:r w:rsidRPr="002A3EFF">
        <w:rPr>
          <w:rFonts w:ascii="Arial" w:hAnsi="Arial" w:cs="Arial"/>
          <w:color w:val="000000"/>
          <w:szCs w:val="23"/>
        </w:rPr>
        <w:t xml:space="preserve">, go to the </w:t>
      </w:r>
      <w:r w:rsidRPr="002A3EFF">
        <w:rPr>
          <w:rFonts w:ascii="Arial" w:hAnsi="Arial" w:cs="Arial"/>
          <w:b/>
          <w:color w:val="000000"/>
          <w:szCs w:val="23"/>
        </w:rPr>
        <w:t xml:space="preserve">Insert </w:t>
      </w:r>
      <w:r w:rsidRPr="002A3EFF">
        <w:rPr>
          <w:rFonts w:ascii="Arial" w:hAnsi="Arial" w:cs="Arial"/>
          <w:color w:val="000000"/>
          <w:szCs w:val="23"/>
        </w:rPr>
        <w:t xml:space="preserve">menu and pull it down to </w:t>
      </w:r>
      <w:proofErr w:type="gramStart"/>
      <w:r w:rsidR="0081150D">
        <w:rPr>
          <w:rFonts w:ascii="Arial" w:hAnsi="Arial" w:cs="Arial"/>
          <w:b/>
          <w:color w:val="000000"/>
          <w:szCs w:val="23"/>
        </w:rPr>
        <w:t>S</w:t>
      </w:r>
      <w:r w:rsidRPr="002A3EFF">
        <w:rPr>
          <w:rFonts w:ascii="Arial" w:hAnsi="Arial" w:cs="Arial"/>
          <w:b/>
          <w:color w:val="000000"/>
          <w:szCs w:val="23"/>
        </w:rPr>
        <w:t>c</w:t>
      </w:r>
      <w:r w:rsidR="00756ECE">
        <w:rPr>
          <w:rFonts w:ascii="Arial" w:hAnsi="Arial" w:cs="Arial"/>
          <w:b/>
          <w:color w:val="000000"/>
          <w:szCs w:val="23"/>
        </w:rPr>
        <w:t>atter</w:t>
      </w:r>
      <w:proofErr w:type="gramEnd"/>
      <w:r w:rsidR="00756ECE">
        <w:rPr>
          <w:rFonts w:ascii="Arial" w:hAnsi="Arial" w:cs="Arial"/>
          <w:color w:val="000000"/>
          <w:szCs w:val="23"/>
        </w:rPr>
        <w:t xml:space="preserve"> (with markers only)</w:t>
      </w:r>
      <w:r w:rsidR="00E25BBC">
        <w:rPr>
          <w:rFonts w:ascii="Arial" w:hAnsi="Arial" w:cs="Arial"/>
          <w:color w:val="000000"/>
          <w:szCs w:val="23"/>
        </w:rPr>
        <w:t xml:space="preserve">. </w:t>
      </w:r>
      <w:r w:rsidR="002A3EFF">
        <w:rPr>
          <w:rFonts w:ascii="Arial" w:hAnsi="Arial" w:cs="Arial"/>
          <w:color w:val="000000"/>
          <w:szCs w:val="23"/>
        </w:rPr>
        <w:t xml:space="preserve">You will want to produce a scatterplot that compares mass (g) on the </w:t>
      </w:r>
      <w:r w:rsidR="002A3EFF" w:rsidRPr="002F39AB">
        <w:rPr>
          <w:rFonts w:ascii="Arial" w:hAnsi="Arial" w:cs="Arial"/>
          <w:b/>
          <w:color w:val="000000"/>
          <w:szCs w:val="23"/>
        </w:rPr>
        <w:t>X-axis</w:t>
      </w:r>
      <w:r w:rsidR="002A3EFF">
        <w:rPr>
          <w:rFonts w:ascii="Arial" w:hAnsi="Arial" w:cs="Arial"/>
          <w:color w:val="000000"/>
          <w:szCs w:val="23"/>
        </w:rPr>
        <w:t xml:space="preserve"> and metabolic rate on the </w:t>
      </w:r>
      <w:r w:rsidR="002A3EFF" w:rsidRPr="002F39AB">
        <w:rPr>
          <w:rFonts w:ascii="Arial" w:hAnsi="Arial" w:cs="Arial"/>
          <w:b/>
          <w:color w:val="000000"/>
          <w:szCs w:val="23"/>
        </w:rPr>
        <w:t>Y-axis</w:t>
      </w:r>
      <w:r w:rsidR="00343655">
        <w:rPr>
          <w:rFonts w:ascii="Arial" w:hAnsi="Arial" w:cs="Arial"/>
          <w:b/>
          <w:color w:val="000000"/>
          <w:szCs w:val="23"/>
        </w:rPr>
        <w:t xml:space="preserve"> </w:t>
      </w:r>
      <w:r w:rsidR="00343655">
        <w:rPr>
          <w:rFonts w:ascii="Arial" w:hAnsi="Arial" w:cs="Arial"/>
          <w:color w:val="000000"/>
          <w:szCs w:val="23"/>
        </w:rPr>
        <w:t xml:space="preserve">(see </w:t>
      </w:r>
      <w:r w:rsidR="00343655" w:rsidRPr="00FF03E3">
        <w:rPr>
          <w:rFonts w:ascii="Arial" w:hAnsi="Arial" w:cs="Arial"/>
          <w:i/>
          <w:color w:val="000000"/>
          <w:szCs w:val="23"/>
        </w:rPr>
        <w:t xml:space="preserve">hypothetical </w:t>
      </w:r>
      <w:r w:rsidR="00343655">
        <w:rPr>
          <w:rFonts w:ascii="Arial" w:hAnsi="Arial" w:cs="Arial"/>
          <w:color w:val="000000"/>
          <w:szCs w:val="23"/>
        </w:rPr>
        <w:t>sample below)</w:t>
      </w:r>
      <w:r w:rsidR="00E25BBC">
        <w:rPr>
          <w:rFonts w:ascii="Arial" w:hAnsi="Arial" w:cs="Arial"/>
          <w:color w:val="000000"/>
          <w:szCs w:val="23"/>
        </w:rPr>
        <w:t xml:space="preserve">. </w:t>
      </w:r>
    </w:p>
    <w:p w14:paraId="5F8DCB51" w14:textId="77777777" w:rsidR="00190BE2" w:rsidRDefault="00C853B8" w:rsidP="00FC541A">
      <w:pPr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noProof/>
          <w:color w:val="000000"/>
          <w:szCs w:val="23"/>
        </w:rPr>
        <w:pict w14:anchorId="5B12FF5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2" type="#_x0000_t202" style="position:absolute;margin-left:180pt;margin-top:220.8pt;width:63pt;height:32.25pt;flip:y;z-index:-251635712;mso-width-relative:margin;mso-height-relative:margin" stroked="f">
            <v:textbox style="mso-next-textbox:#_x0000_s1042">
              <w:txbxContent>
                <w:p w14:paraId="6E22C411" w14:textId="77777777" w:rsidR="00E25BBC" w:rsidRPr="00EE05C3" w:rsidRDefault="00E25BBC" w:rsidP="00190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05C3">
                    <w:rPr>
                      <w:rFonts w:ascii="Arial" w:hAnsi="Arial" w:cs="Arial"/>
                      <w:sz w:val="22"/>
                      <w:szCs w:val="22"/>
                    </w:rPr>
                    <w:t>Mass (g)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 w:cs="Arial"/>
          <w:noProof/>
          <w:color w:val="000000"/>
          <w:szCs w:val="23"/>
        </w:rPr>
        <w:pict w14:anchorId="02DB33AF">
          <v:shape id="_x0000_s1041" type="#_x0000_t202" style="position:absolute;margin-left:63pt;margin-top:22.8pt;width:33pt;height:188.7pt;z-index:251679744;mso-width-relative:margin;mso-height-relative:margin" stroked="f" strokecolor="black [3213]">
            <v:textbox style="layout-flow:vertical;mso-layout-flow-alt:bottom-to-top;mso-next-textbox:#_x0000_s1041">
              <w:txbxContent>
                <w:p w14:paraId="1C8F31C0" w14:textId="50115B2A" w:rsidR="00E25BBC" w:rsidRPr="008A406D" w:rsidRDefault="00E25BBC" w:rsidP="00190B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406D">
                    <w:rPr>
                      <w:rFonts w:ascii="Arial" w:hAnsi="Arial" w:cs="Arial"/>
                      <w:sz w:val="20"/>
                      <w:szCs w:val="20"/>
                    </w:rPr>
                    <w:t xml:space="preserve">Basal Metabolic Rate (BMR) </w:t>
                  </w:r>
                  <w:proofErr w:type="gramStart"/>
                  <w:r w:rsidRPr="008A406D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in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Watts</w:t>
                  </w:r>
                  <w:r w:rsidRPr="008A406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opAndBottom"/>
          </v:shape>
        </w:pict>
      </w:r>
      <w:r w:rsidR="00190BE2">
        <w:rPr>
          <w:rFonts w:ascii="Arial" w:hAnsi="Arial" w:cs="Arial"/>
          <w:noProof/>
          <w:color w:val="000000"/>
          <w:szCs w:val="23"/>
        </w:rPr>
        <w:drawing>
          <wp:anchor distT="0" distB="0" distL="114300" distR="114300" simplePos="0" relativeHeight="251681792" behindDoc="1" locked="0" layoutInCell="1" allowOverlap="1" wp14:anchorId="2E5A6A16" wp14:editId="5DA49998">
            <wp:simplePos x="0" y="0"/>
            <wp:positionH relativeFrom="column">
              <wp:posOffset>1371600</wp:posOffset>
            </wp:positionH>
            <wp:positionV relativeFrom="paragraph">
              <wp:posOffset>289560</wp:posOffset>
            </wp:positionV>
            <wp:extent cx="2895600" cy="2333625"/>
            <wp:effectExtent l="0" t="0" r="0" b="0"/>
            <wp:wrapTopAndBottom/>
            <wp:docPr id="4" name="Picture 4" descr="Description: http://mrkhadem.com/streng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mrkhadem.com/strength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5" b="1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DBD76" w14:textId="77777777" w:rsidR="00190BE2" w:rsidRDefault="00190BE2" w:rsidP="00FC541A">
      <w:pPr>
        <w:rPr>
          <w:rFonts w:ascii="Arial" w:hAnsi="Arial" w:cs="Arial"/>
          <w:color w:val="000000"/>
          <w:szCs w:val="23"/>
        </w:rPr>
      </w:pPr>
    </w:p>
    <w:p w14:paraId="531A4C4E" w14:textId="6B06A46B" w:rsidR="0063073D" w:rsidRDefault="0081150D" w:rsidP="00FC541A">
      <w:pPr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color w:val="000000"/>
          <w:szCs w:val="23"/>
        </w:rPr>
        <w:t>Ad</w:t>
      </w:r>
      <w:r w:rsidR="002A3EFF">
        <w:rPr>
          <w:rFonts w:ascii="Arial" w:hAnsi="Arial" w:cs="Arial"/>
          <w:color w:val="000000"/>
          <w:szCs w:val="23"/>
        </w:rPr>
        <w:t xml:space="preserve">d a </w:t>
      </w:r>
      <w:proofErr w:type="spellStart"/>
      <w:r w:rsidR="00756ECE">
        <w:rPr>
          <w:rFonts w:ascii="Arial" w:hAnsi="Arial" w:cs="Arial"/>
          <w:color w:val="000000"/>
          <w:szCs w:val="23"/>
        </w:rPr>
        <w:t>trend</w:t>
      </w:r>
      <w:r w:rsidR="002A3EFF">
        <w:rPr>
          <w:rFonts w:ascii="Arial" w:hAnsi="Arial" w:cs="Arial"/>
          <w:color w:val="000000"/>
          <w:szCs w:val="23"/>
        </w:rPr>
        <w:t>line</w:t>
      </w:r>
      <w:proofErr w:type="spellEnd"/>
      <w:r w:rsidR="002A3EFF">
        <w:rPr>
          <w:rFonts w:ascii="Arial" w:hAnsi="Arial" w:cs="Arial"/>
          <w:color w:val="000000"/>
          <w:szCs w:val="23"/>
        </w:rPr>
        <w:t xml:space="preserve"> to look at the slope for </w:t>
      </w:r>
      <w:r w:rsidR="00756ECE">
        <w:rPr>
          <w:rFonts w:ascii="Arial" w:hAnsi="Arial" w:cs="Arial"/>
          <w:color w:val="000000"/>
          <w:szCs w:val="23"/>
        </w:rPr>
        <w:t>pattern</w:t>
      </w:r>
      <w:r w:rsidR="002A3EFF">
        <w:rPr>
          <w:rFonts w:ascii="Arial" w:hAnsi="Arial" w:cs="Arial"/>
          <w:color w:val="000000"/>
          <w:szCs w:val="23"/>
        </w:rPr>
        <w:t>s in the data</w:t>
      </w:r>
      <w:r w:rsidR="00E25BBC">
        <w:rPr>
          <w:rFonts w:ascii="Arial" w:hAnsi="Arial" w:cs="Arial"/>
          <w:color w:val="000000"/>
          <w:szCs w:val="23"/>
        </w:rPr>
        <w:t xml:space="preserve">. </w:t>
      </w:r>
      <w:r w:rsidR="00756ECE">
        <w:rPr>
          <w:rFonts w:ascii="Arial" w:hAnsi="Arial" w:cs="Arial"/>
          <w:color w:val="000000"/>
          <w:szCs w:val="23"/>
        </w:rPr>
        <w:t xml:space="preserve">Click on </w:t>
      </w:r>
      <w:r w:rsidR="00756ECE" w:rsidRPr="00756ECE">
        <w:rPr>
          <w:rFonts w:ascii="Arial" w:hAnsi="Arial" w:cs="Arial"/>
          <w:b/>
          <w:color w:val="000000"/>
          <w:szCs w:val="23"/>
        </w:rPr>
        <w:t>Layout</w:t>
      </w:r>
      <w:r w:rsidR="00756ECE">
        <w:rPr>
          <w:rFonts w:ascii="Arial" w:hAnsi="Arial" w:cs="Arial"/>
          <w:color w:val="000000"/>
          <w:szCs w:val="23"/>
        </w:rPr>
        <w:t xml:space="preserve"> under the tab for </w:t>
      </w:r>
      <w:r w:rsidR="00756ECE" w:rsidRPr="00756ECE">
        <w:rPr>
          <w:rFonts w:ascii="Arial" w:hAnsi="Arial" w:cs="Arial"/>
          <w:b/>
          <w:color w:val="000000"/>
          <w:szCs w:val="23"/>
        </w:rPr>
        <w:t>Chart Tools</w:t>
      </w:r>
      <w:r w:rsidR="00756ECE">
        <w:rPr>
          <w:rFonts w:ascii="Arial" w:hAnsi="Arial" w:cs="Arial"/>
          <w:color w:val="000000"/>
          <w:szCs w:val="23"/>
        </w:rPr>
        <w:t xml:space="preserve"> and select </w:t>
      </w:r>
      <w:proofErr w:type="spellStart"/>
      <w:r w:rsidR="00756ECE" w:rsidRPr="00756ECE">
        <w:rPr>
          <w:rFonts w:ascii="Arial" w:hAnsi="Arial" w:cs="Arial"/>
          <w:b/>
          <w:color w:val="000000"/>
          <w:szCs w:val="23"/>
        </w:rPr>
        <w:t>Trendline</w:t>
      </w:r>
      <w:proofErr w:type="spellEnd"/>
      <w:r w:rsidR="00756ECE">
        <w:rPr>
          <w:rFonts w:ascii="Arial" w:hAnsi="Arial" w:cs="Arial"/>
          <w:color w:val="000000"/>
          <w:szCs w:val="23"/>
        </w:rPr>
        <w:t xml:space="preserve">, then choose </w:t>
      </w:r>
      <w:r w:rsidR="00756ECE" w:rsidRPr="00756ECE">
        <w:rPr>
          <w:rFonts w:ascii="Arial" w:hAnsi="Arial" w:cs="Arial"/>
          <w:b/>
          <w:color w:val="000000"/>
          <w:szCs w:val="23"/>
        </w:rPr>
        <w:t xml:space="preserve">Linear </w:t>
      </w:r>
      <w:proofErr w:type="spellStart"/>
      <w:r w:rsidR="00756ECE" w:rsidRPr="00756ECE">
        <w:rPr>
          <w:rFonts w:ascii="Arial" w:hAnsi="Arial" w:cs="Arial"/>
          <w:b/>
          <w:color w:val="000000"/>
          <w:szCs w:val="23"/>
        </w:rPr>
        <w:t>Trendline</w:t>
      </w:r>
      <w:proofErr w:type="spellEnd"/>
      <w:r w:rsidR="00E25BBC">
        <w:rPr>
          <w:rFonts w:ascii="Arial" w:hAnsi="Arial" w:cs="Arial"/>
          <w:color w:val="000000"/>
          <w:szCs w:val="23"/>
        </w:rPr>
        <w:t xml:space="preserve">. </w:t>
      </w:r>
      <w:r w:rsidR="00756ECE">
        <w:rPr>
          <w:rFonts w:ascii="Arial" w:hAnsi="Arial" w:cs="Arial"/>
          <w:color w:val="000000"/>
          <w:szCs w:val="23"/>
        </w:rPr>
        <w:t xml:space="preserve">You can click directly onto the </w:t>
      </w:r>
      <w:proofErr w:type="spellStart"/>
      <w:r w:rsidR="00756ECE">
        <w:rPr>
          <w:rFonts w:ascii="Arial" w:hAnsi="Arial" w:cs="Arial"/>
          <w:color w:val="000000"/>
          <w:szCs w:val="23"/>
        </w:rPr>
        <w:t>trendline</w:t>
      </w:r>
      <w:proofErr w:type="spellEnd"/>
      <w:r w:rsidR="00756ECE">
        <w:rPr>
          <w:rFonts w:ascii="Arial" w:hAnsi="Arial" w:cs="Arial"/>
          <w:color w:val="000000"/>
          <w:szCs w:val="23"/>
        </w:rPr>
        <w:t xml:space="preserve">, the scatterplot, or the </w:t>
      </w:r>
      <w:r w:rsidR="00F520C4">
        <w:rPr>
          <w:rFonts w:ascii="Arial" w:hAnsi="Arial" w:cs="Arial"/>
          <w:color w:val="000000"/>
          <w:szCs w:val="23"/>
        </w:rPr>
        <w:t xml:space="preserve">tabs on the upper control bar </w:t>
      </w:r>
      <w:r w:rsidR="00756ECE">
        <w:rPr>
          <w:rFonts w:ascii="Arial" w:hAnsi="Arial" w:cs="Arial"/>
          <w:color w:val="000000"/>
          <w:szCs w:val="23"/>
        </w:rPr>
        <w:t>to edit the appropriate headings/</w:t>
      </w:r>
      <w:r w:rsidR="00F520C4">
        <w:rPr>
          <w:rFonts w:ascii="Arial" w:hAnsi="Arial" w:cs="Arial"/>
          <w:color w:val="000000"/>
          <w:szCs w:val="23"/>
        </w:rPr>
        <w:t>titles</w:t>
      </w:r>
      <w:r w:rsidR="00E25BBC">
        <w:rPr>
          <w:rFonts w:ascii="Arial" w:hAnsi="Arial" w:cs="Arial"/>
          <w:color w:val="000000"/>
          <w:szCs w:val="23"/>
        </w:rPr>
        <w:t xml:space="preserve">. </w:t>
      </w:r>
      <w:r w:rsidR="00756ECE" w:rsidRPr="00756ECE">
        <w:rPr>
          <w:rFonts w:ascii="Arial" w:hAnsi="Arial" w:cs="Arial"/>
          <w:b/>
          <w:color w:val="000000"/>
          <w:szCs w:val="23"/>
        </w:rPr>
        <w:t>SAVE</w:t>
      </w:r>
      <w:r w:rsidR="00756ECE">
        <w:rPr>
          <w:rFonts w:ascii="Arial" w:hAnsi="Arial" w:cs="Arial"/>
          <w:color w:val="000000"/>
          <w:szCs w:val="23"/>
        </w:rPr>
        <w:t xml:space="preserve"> both the excel data and the graph as both will need to be submitted </w:t>
      </w:r>
      <w:r w:rsidR="00890557">
        <w:rPr>
          <w:rFonts w:ascii="Arial" w:hAnsi="Arial" w:cs="Arial"/>
          <w:color w:val="000000"/>
          <w:szCs w:val="23"/>
        </w:rPr>
        <w:t>as part of the assignment</w:t>
      </w:r>
      <w:r w:rsidR="00756ECE">
        <w:rPr>
          <w:rFonts w:ascii="Arial" w:hAnsi="Arial" w:cs="Arial"/>
          <w:color w:val="000000"/>
          <w:szCs w:val="23"/>
        </w:rPr>
        <w:t>!</w:t>
      </w:r>
    </w:p>
    <w:p w14:paraId="32EE3084" w14:textId="77777777" w:rsidR="00553E6F" w:rsidRDefault="00553E6F" w:rsidP="00FC541A">
      <w:pPr>
        <w:rPr>
          <w:rFonts w:ascii="Arial" w:hAnsi="Arial" w:cs="Arial"/>
          <w:color w:val="000000"/>
          <w:szCs w:val="23"/>
        </w:rPr>
      </w:pPr>
    </w:p>
    <w:p w14:paraId="76C80C2B" w14:textId="55161088" w:rsidR="00ED7D96" w:rsidRDefault="00190BE2" w:rsidP="00190BE2">
      <w:r>
        <w:rPr>
          <w:rFonts w:ascii="Arial" w:hAnsi="Arial" w:cs="Arial"/>
        </w:rPr>
        <w:t>N</w:t>
      </w:r>
      <w:r w:rsidR="006D4421">
        <w:rPr>
          <w:rFonts w:ascii="Arial" w:hAnsi="Arial" w:cs="Arial"/>
        </w:rPr>
        <w:t xml:space="preserve">ext you will need to perform a similar function as above, but this time looking at data specific to </w:t>
      </w:r>
      <w:r w:rsidR="006D4421" w:rsidRPr="006506C4">
        <w:rPr>
          <w:rFonts w:ascii="Arial" w:hAnsi="Arial" w:cs="Arial"/>
          <w:b/>
          <w:u w:val="single"/>
        </w:rPr>
        <w:t>mammals</w:t>
      </w:r>
      <w:r w:rsidR="00E25BBC">
        <w:rPr>
          <w:rFonts w:ascii="Arial" w:hAnsi="Arial" w:cs="Arial"/>
        </w:rPr>
        <w:t xml:space="preserve">. </w:t>
      </w:r>
      <w:r w:rsidR="006D4421">
        <w:rPr>
          <w:rFonts w:ascii="Arial" w:hAnsi="Arial" w:cs="Arial"/>
        </w:rPr>
        <w:t xml:space="preserve">Open up a new </w:t>
      </w:r>
      <w:r w:rsidR="006D4421" w:rsidRPr="00ED7D96">
        <w:rPr>
          <w:rFonts w:ascii="Arial" w:hAnsi="Arial" w:cs="Arial"/>
          <w:b/>
        </w:rPr>
        <w:t>Query Setup</w:t>
      </w:r>
      <w:r w:rsidR="006D4421">
        <w:rPr>
          <w:rFonts w:ascii="Arial" w:hAnsi="Arial" w:cs="Arial"/>
        </w:rPr>
        <w:t xml:space="preserve"> and instead of the default “</w:t>
      </w:r>
      <w:proofErr w:type="spellStart"/>
      <w:r w:rsidR="006D4421">
        <w:rPr>
          <w:rFonts w:ascii="Arial" w:hAnsi="Arial" w:cs="Arial"/>
        </w:rPr>
        <w:t>Animalia</w:t>
      </w:r>
      <w:proofErr w:type="spellEnd"/>
      <w:r w:rsidR="006D4421">
        <w:rPr>
          <w:rFonts w:ascii="Arial" w:hAnsi="Arial" w:cs="Arial"/>
        </w:rPr>
        <w:t>”, type or select “</w:t>
      </w:r>
      <w:r w:rsidR="006D4421" w:rsidRPr="00ED7D96">
        <w:rPr>
          <w:rFonts w:ascii="Arial" w:hAnsi="Arial" w:cs="Arial"/>
          <w:b/>
        </w:rPr>
        <w:t>Mammalia</w:t>
      </w:r>
      <w:r w:rsidR="00E25BBC">
        <w:rPr>
          <w:rFonts w:ascii="Arial" w:hAnsi="Arial" w:cs="Arial"/>
        </w:rPr>
        <w:t xml:space="preserve"> and </w:t>
      </w:r>
      <w:r w:rsidR="00E25BBC" w:rsidRPr="00E25BBC">
        <w:rPr>
          <w:rFonts w:ascii="Arial" w:hAnsi="Arial" w:cs="Arial"/>
          <w:b/>
        </w:rPr>
        <w:t>Save</w:t>
      </w:r>
      <w:r w:rsidR="00E25BBC">
        <w:rPr>
          <w:rFonts w:ascii="Arial" w:hAnsi="Arial" w:cs="Arial"/>
        </w:rPr>
        <w:t xml:space="preserve">. </w:t>
      </w:r>
      <w:r w:rsidR="006D4421">
        <w:rPr>
          <w:rFonts w:ascii="Arial" w:hAnsi="Arial" w:cs="Arial"/>
        </w:rPr>
        <w:t>Under the Report Section, select “</w:t>
      </w:r>
      <w:r w:rsidR="006D4421" w:rsidRPr="00ED7D96">
        <w:rPr>
          <w:rFonts w:ascii="Arial" w:hAnsi="Arial" w:cs="Arial"/>
          <w:b/>
        </w:rPr>
        <w:t>Class</w:t>
      </w:r>
      <w:r w:rsidR="00E25BBC">
        <w:rPr>
          <w:rFonts w:ascii="Arial" w:hAnsi="Arial" w:cs="Arial"/>
        </w:rPr>
        <w:t xml:space="preserve">” for taxonomic rank. </w:t>
      </w:r>
      <w:r w:rsidR="006D4421">
        <w:rPr>
          <w:rFonts w:ascii="Arial" w:hAnsi="Arial" w:cs="Arial"/>
        </w:rPr>
        <w:t>As before, hit “</w:t>
      </w:r>
      <w:r w:rsidR="006D4421" w:rsidRPr="00ED7D96">
        <w:rPr>
          <w:rFonts w:ascii="Arial" w:hAnsi="Arial" w:cs="Arial"/>
          <w:b/>
        </w:rPr>
        <w:t>Add More Data</w:t>
      </w:r>
      <w:r w:rsidR="006D4421">
        <w:rPr>
          <w:rFonts w:ascii="Arial" w:hAnsi="Arial" w:cs="Arial"/>
        </w:rPr>
        <w:t>” and select under “</w:t>
      </w:r>
      <w:r w:rsidR="006D4421" w:rsidRPr="00ED7D96">
        <w:rPr>
          <w:rFonts w:ascii="Arial" w:hAnsi="Arial" w:cs="Arial"/>
          <w:b/>
        </w:rPr>
        <w:t>Physical Description</w:t>
      </w:r>
      <w:r w:rsidR="006D4421">
        <w:rPr>
          <w:rFonts w:ascii="Arial" w:hAnsi="Arial" w:cs="Arial"/>
        </w:rPr>
        <w:t xml:space="preserve">” both </w:t>
      </w:r>
      <w:r w:rsidR="006D4421" w:rsidRPr="00ED7D96">
        <w:rPr>
          <w:rFonts w:ascii="Arial" w:hAnsi="Arial" w:cs="Arial"/>
          <w:b/>
          <w:u w:val="single"/>
        </w:rPr>
        <w:t>Mass</w:t>
      </w:r>
      <w:r w:rsidR="006D4421">
        <w:rPr>
          <w:rFonts w:ascii="Arial" w:hAnsi="Arial" w:cs="Arial"/>
        </w:rPr>
        <w:t xml:space="preserve"> and </w:t>
      </w:r>
      <w:r w:rsidR="006D4421" w:rsidRPr="00ED7D96">
        <w:rPr>
          <w:rFonts w:ascii="Arial" w:hAnsi="Arial" w:cs="Arial"/>
          <w:b/>
          <w:u w:val="single"/>
        </w:rPr>
        <w:t>Basal Metabolic Rate</w:t>
      </w:r>
      <w:r w:rsidR="00E25BBC">
        <w:rPr>
          <w:rFonts w:ascii="Arial" w:hAnsi="Arial" w:cs="Arial"/>
        </w:rPr>
        <w:t xml:space="preserve">. </w:t>
      </w:r>
      <w:r w:rsidR="006D4421" w:rsidRPr="002A3EFF">
        <w:rPr>
          <w:rFonts w:ascii="Arial" w:hAnsi="Arial" w:cs="Arial"/>
        </w:rPr>
        <w:t xml:space="preserve">Once you’ve selected all the data </w:t>
      </w:r>
      <w:r w:rsidR="006D4421" w:rsidRPr="002A3EFF">
        <w:rPr>
          <w:rFonts w:ascii="Arial" w:hAnsi="Arial" w:cs="Arial"/>
        </w:rPr>
        <w:lastRenderedPageBreak/>
        <w:t>you want to appear in a report, hit the big “</w:t>
      </w:r>
      <w:r w:rsidR="006D4421" w:rsidRPr="00890557">
        <w:rPr>
          <w:rFonts w:ascii="Arial" w:hAnsi="Arial" w:cs="Arial"/>
          <w:b/>
        </w:rPr>
        <w:t>Submit</w:t>
      </w:r>
      <w:r w:rsidR="006D4421" w:rsidRPr="002A3EFF">
        <w:rPr>
          <w:rFonts w:ascii="Arial" w:hAnsi="Arial" w:cs="Arial"/>
        </w:rPr>
        <w:t xml:space="preserve">” button in the lower right corner of the page. The report will appear on the web page and you can </w:t>
      </w:r>
      <w:r w:rsidR="006D4421" w:rsidRPr="002A3EFF">
        <w:rPr>
          <w:rFonts w:ascii="Arial" w:hAnsi="Arial" w:cs="Arial"/>
          <w:b/>
        </w:rPr>
        <w:t>DOWNLOAD</w:t>
      </w:r>
      <w:r w:rsidR="006D4421" w:rsidRPr="002A3EFF">
        <w:rPr>
          <w:rFonts w:ascii="Arial" w:hAnsi="Arial" w:cs="Arial"/>
        </w:rPr>
        <w:t xml:space="preserve"> it (top right corner) or </w:t>
      </w:r>
      <w:r w:rsidR="006D4421" w:rsidRPr="00890557">
        <w:rPr>
          <w:rFonts w:ascii="Arial" w:hAnsi="Arial" w:cs="Arial"/>
          <w:b/>
        </w:rPr>
        <w:t>save it</w:t>
      </w:r>
      <w:r w:rsidR="006D4421" w:rsidRPr="002A3EFF">
        <w:rPr>
          <w:rFonts w:ascii="Arial" w:hAnsi="Arial" w:cs="Arial"/>
        </w:rPr>
        <w:t xml:space="preserve"> to your “backpack” (your personal workspace) – if you are registered on </w:t>
      </w:r>
      <w:proofErr w:type="spellStart"/>
      <w:r w:rsidR="006D4421" w:rsidRPr="002A3EFF">
        <w:rPr>
          <w:rFonts w:ascii="Arial" w:hAnsi="Arial" w:cs="Arial"/>
        </w:rPr>
        <w:t>Quaardvark</w:t>
      </w:r>
      <w:proofErr w:type="spellEnd"/>
      <w:r w:rsidR="006D4421" w:rsidRPr="002A3EFF">
        <w:rPr>
          <w:rFonts w:ascii="Arial" w:hAnsi="Arial" w:cs="Arial"/>
        </w:rPr>
        <w:t>.</w:t>
      </w:r>
    </w:p>
    <w:p w14:paraId="7387D41D" w14:textId="77777777" w:rsidR="00190BE2" w:rsidRPr="00190BE2" w:rsidRDefault="00190BE2" w:rsidP="00190BE2">
      <w:pPr>
        <w:ind w:left="720"/>
      </w:pPr>
    </w:p>
    <w:p w14:paraId="3CE15E89" w14:textId="4C324616" w:rsidR="0097646B" w:rsidRDefault="00ED7D96" w:rsidP="00ED7D96">
      <w:pPr>
        <w:rPr>
          <w:rFonts w:ascii="Arial" w:hAnsi="Arial" w:cs="Arial"/>
          <w:noProof/>
          <w:color w:val="000000"/>
          <w:szCs w:val="23"/>
        </w:rPr>
      </w:pPr>
      <w:r w:rsidRPr="002A3EFF">
        <w:rPr>
          <w:rFonts w:ascii="Arial" w:hAnsi="Arial" w:cs="Arial"/>
        </w:rPr>
        <w:t>Once the export is complete and you have downloaded it to your desktop, o</w:t>
      </w:r>
      <w:r w:rsidRPr="002A3EFF">
        <w:rPr>
          <w:rFonts w:ascii="Arial" w:hAnsi="Arial" w:cs="Arial"/>
          <w:u w:val="single"/>
        </w:rPr>
        <w:t>pen the worksheet in Microsoft Excel</w:t>
      </w:r>
      <w:r w:rsidRPr="002A3EFF">
        <w:rPr>
          <w:rFonts w:ascii="Arial" w:hAnsi="Arial" w:cs="Arial"/>
        </w:rPr>
        <w:t xml:space="preserve">. You’ll now sort the data so that </w:t>
      </w:r>
      <w:r>
        <w:rPr>
          <w:rFonts w:ascii="Arial" w:hAnsi="Arial" w:cs="Arial"/>
        </w:rPr>
        <w:t xml:space="preserve">it </w:t>
      </w:r>
      <w:r w:rsidRPr="002A3EFF">
        <w:rPr>
          <w:rFonts w:ascii="Arial" w:hAnsi="Arial" w:cs="Arial"/>
        </w:rPr>
        <w:t xml:space="preserve">is useful for analysis. </w:t>
      </w:r>
      <w:r w:rsidRPr="002A3EFF">
        <w:rPr>
          <w:rFonts w:ascii="Arial" w:hAnsi="Arial" w:cs="Arial"/>
          <w:color w:val="000000"/>
          <w:szCs w:val="23"/>
        </w:rPr>
        <w:t xml:space="preserve">You will want to delete the rows that </w:t>
      </w:r>
      <w:r>
        <w:rPr>
          <w:rFonts w:ascii="Arial" w:hAnsi="Arial" w:cs="Arial"/>
          <w:color w:val="000000"/>
          <w:szCs w:val="23"/>
        </w:rPr>
        <w:t>only contain</w:t>
      </w:r>
      <w:r w:rsidRPr="002A3EFF">
        <w:rPr>
          <w:rFonts w:ascii="Arial" w:hAnsi="Arial" w:cs="Arial"/>
          <w:color w:val="000000"/>
          <w:szCs w:val="23"/>
        </w:rPr>
        <w:t xml:space="preserve"> mass </w:t>
      </w:r>
      <w:r>
        <w:rPr>
          <w:rFonts w:ascii="Arial" w:hAnsi="Arial" w:cs="Arial"/>
          <w:color w:val="000000"/>
          <w:szCs w:val="23"/>
        </w:rPr>
        <w:t>or only</w:t>
      </w:r>
      <w:r w:rsidRPr="002A3EFF">
        <w:rPr>
          <w:rFonts w:ascii="Arial" w:hAnsi="Arial" w:cs="Arial"/>
          <w:color w:val="000000"/>
          <w:szCs w:val="23"/>
        </w:rPr>
        <w:t xml:space="preserve"> metabolic rate data</w:t>
      </w:r>
      <w:r w:rsidR="00E25BBC">
        <w:rPr>
          <w:rFonts w:ascii="Arial" w:hAnsi="Arial" w:cs="Arial"/>
          <w:color w:val="000000"/>
          <w:szCs w:val="23"/>
        </w:rPr>
        <w:t xml:space="preserve">. </w:t>
      </w:r>
      <w:r w:rsidRPr="002F39AB">
        <w:rPr>
          <w:rFonts w:ascii="Arial" w:hAnsi="Arial" w:cs="Arial"/>
          <w:b/>
          <w:color w:val="000000"/>
          <w:szCs w:val="23"/>
        </w:rPr>
        <w:t>ONLY</w:t>
      </w:r>
      <w:r w:rsidRPr="002A3EFF">
        <w:rPr>
          <w:rFonts w:ascii="Arial" w:hAnsi="Arial" w:cs="Arial"/>
          <w:color w:val="000000"/>
          <w:szCs w:val="23"/>
        </w:rPr>
        <w:t xml:space="preserve"> graph th</w:t>
      </w:r>
      <w:r>
        <w:rPr>
          <w:rFonts w:ascii="Arial" w:hAnsi="Arial" w:cs="Arial"/>
          <w:color w:val="000000"/>
          <w:szCs w:val="23"/>
        </w:rPr>
        <w:t>os</w:t>
      </w:r>
      <w:r w:rsidRPr="002A3EFF">
        <w:rPr>
          <w:rFonts w:ascii="Arial" w:hAnsi="Arial" w:cs="Arial"/>
          <w:color w:val="000000"/>
          <w:szCs w:val="23"/>
        </w:rPr>
        <w:t xml:space="preserve">e species that have both mass </w:t>
      </w:r>
      <w:r w:rsidRPr="002F39AB">
        <w:rPr>
          <w:rFonts w:ascii="Arial" w:hAnsi="Arial" w:cs="Arial"/>
          <w:color w:val="000000"/>
          <w:szCs w:val="23"/>
          <w:u w:val="single"/>
        </w:rPr>
        <w:t>and</w:t>
      </w:r>
      <w:r w:rsidRPr="002A3EFF">
        <w:rPr>
          <w:rFonts w:ascii="Arial" w:hAnsi="Arial" w:cs="Arial"/>
          <w:color w:val="000000"/>
          <w:szCs w:val="23"/>
        </w:rPr>
        <w:t xml:space="preserve"> metabolic rate</w:t>
      </w:r>
      <w:r w:rsidR="00E25BBC">
        <w:rPr>
          <w:rFonts w:ascii="Arial" w:hAnsi="Arial" w:cs="Arial"/>
          <w:color w:val="000000"/>
          <w:szCs w:val="23"/>
        </w:rPr>
        <w:t xml:space="preserve">. </w:t>
      </w:r>
      <w:r w:rsidR="00C803C0">
        <w:rPr>
          <w:rFonts w:ascii="Arial" w:hAnsi="Arial" w:cs="Arial"/>
          <w:color w:val="000000"/>
          <w:szCs w:val="23"/>
        </w:rPr>
        <w:t xml:space="preserve">When done correctly, you should have </w:t>
      </w:r>
      <w:r w:rsidR="00C803C0">
        <w:rPr>
          <w:rFonts w:ascii="Arial" w:hAnsi="Arial" w:cs="Arial"/>
        </w:rPr>
        <w:t>32 species total</w:t>
      </w:r>
      <w:r w:rsidR="00E25BBC">
        <w:rPr>
          <w:rFonts w:ascii="Arial" w:hAnsi="Arial" w:cs="Arial"/>
        </w:rPr>
        <w:t xml:space="preserve">. </w:t>
      </w:r>
      <w:r w:rsidR="006506C4">
        <w:rPr>
          <w:rFonts w:ascii="Arial" w:hAnsi="Arial" w:cs="Arial"/>
          <w:noProof/>
          <w:color w:val="000000"/>
          <w:szCs w:val="23"/>
        </w:rPr>
        <w:t xml:space="preserve">Create a </w:t>
      </w:r>
      <w:r w:rsidR="006506C4" w:rsidRPr="006506C4">
        <w:rPr>
          <w:rFonts w:ascii="Arial" w:hAnsi="Arial" w:cs="Arial"/>
          <w:noProof/>
          <w:color w:val="000000"/>
          <w:szCs w:val="23"/>
          <w:u w:val="single"/>
        </w:rPr>
        <w:t>scatterplot with a trendline</w:t>
      </w:r>
      <w:r w:rsidR="006506C4">
        <w:rPr>
          <w:rFonts w:ascii="Arial" w:hAnsi="Arial" w:cs="Arial"/>
          <w:noProof/>
          <w:color w:val="000000"/>
          <w:szCs w:val="23"/>
        </w:rPr>
        <w:t xml:space="preserve"> as outlined above and </w:t>
      </w:r>
      <w:r w:rsidR="006506C4" w:rsidRPr="006506C4">
        <w:rPr>
          <w:rFonts w:ascii="Arial" w:hAnsi="Arial" w:cs="Arial"/>
          <w:b/>
          <w:noProof/>
          <w:color w:val="000000"/>
          <w:szCs w:val="23"/>
        </w:rPr>
        <w:t>SAVE</w:t>
      </w:r>
      <w:r w:rsidR="006506C4">
        <w:rPr>
          <w:rFonts w:ascii="Arial" w:hAnsi="Arial" w:cs="Arial"/>
          <w:noProof/>
          <w:color w:val="000000"/>
          <w:szCs w:val="23"/>
        </w:rPr>
        <w:t xml:space="preserve"> both the excel spreadsheet and the graph for analysis and submission!</w:t>
      </w:r>
    </w:p>
    <w:p w14:paraId="2CF48D4E" w14:textId="77777777" w:rsidR="00BF7734" w:rsidRDefault="00BF7734" w:rsidP="00ED7D96">
      <w:pPr>
        <w:rPr>
          <w:rFonts w:ascii="Arial" w:hAnsi="Arial" w:cs="Arial"/>
          <w:noProof/>
          <w:color w:val="000000"/>
          <w:szCs w:val="23"/>
        </w:rPr>
      </w:pPr>
    </w:p>
    <w:p w14:paraId="3CDDB384" w14:textId="77777777" w:rsidR="00D065A0" w:rsidRDefault="00C853B8" w:rsidP="00ED7D96">
      <w:pPr>
        <w:rPr>
          <w:rFonts w:ascii="Arial" w:hAnsi="Arial" w:cs="Arial"/>
          <w:noProof/>
          <w:color w:val="000000"/>
          <w:szCs w:val="23"/>
        </w:rPr>
      </w:pPr>
      <w:r>
        <w:rPr>
          <w:rFonts w:ascii="Arial" w:hAnsi="Arial" w:cs="Arial"/>
          <w:noProof/>
          <w:color w:val="000000"/>
          <w:szCs w:val="23"/>
        </w:rPr>
        <w:pict w14:anchorId="0EA557A1">
          <v:roundrect id="_x0000_s1033" style="position:absolute;margin-left:-14.25pt;margin-top:8.1pt;width:489.75pt;height:51.75pt;z-index:251678720" arcsize="10923f" filled="f" strokecolor="black [3213]"/>
        </w:pict>
      </w:r>
    </w:p>
    <w:p w14:paraId="203CA20D" w14:textId="77486940" w:rsidR="00D065A0" w:rsidRDefault="00D065A0" w:rsidP="00ED7D96">
      <w:pPr>
        <w:rPr>
          <w:rFonts w:ascii="Arial" w:hAnsi="Arial" w:cs="Arial"/>
          <w:noProof/>
          <w:color w:val="000000"/>
          <w:szCs w:val="23"/>
        </w:rPr>
      </w:pPr>
      <w:r>
        <w:rPr>
          <w:rFonts w:ascii="Arial" w:hAnsi="Arial" w:cs="Arial"/>
          <w:noProof/>
          <w:color w:val="000000"/>
          <w:szCs w:val="23"/>
        </w:rPr>
        <w:t>Using the data tables and the graphs generated above, answer the following questions</w:t>
      </w:r>
      <w:r w:rsidR="00771340">
        <w:rPr>
          <w:rFonts w:ascii="Arial" w:hAnsi="Arial" w:cs="Arial"/>
          <w:noProof/>
          <w:color w:val="000000"/>
          <w:szCs w:val="23"/>
        </w:rPr>
        <w:t xml:space="preserve"> on a separate sheet of paper</w:t>
      </w:r>
      <w:r w:rsidR="00E25BBC">
        <w:rPr>
          <w:rFonts w:ascii="Arial" w:hAnsi="Arial" w:cs="Arial"/>
          <w:noProof/>
          <w:color w:val="000000"/>
          <w:szCs w:val="23"/>
        </w:rPr>
        <w:t xml:space="preserve">. </w:t>
      </w:r>
      <w:r>
        <w:rPr>
          <w:rFonts w:ascii="Arial" w:hAnsi="Arial" w:cs="Arial"/>
          <w:noProof/>
          <w:color w:val="000000"/>
          <w:szCs w:val="23"/>
        </w:rPr>
        <w:t xml:space="preserve">You </w:t>
      </w:r>
      <w:r w:rsidR="00771340">
        <w:rPr>
          <w:rFonts w:ascii="Arial" w:hAnsi="Arial" w:cs="Arial"/>
          <w:noProof/>
          <w:color w:val="000000"/>
          <w:szCs w:val="23"/>
        </w:rPr>
        <w:t>will</w:t>
      </w:r>
      <w:r>
        <w:rPr>
          <w:rFonts w:ascii="Arial" w:hAnsi="Arial" w:cs="Arial"/>
          <w:noProof/>
          <w:color w:val="000000"/>
          <w:szCs w:val="23"/>
        </w:rPr>
        <w:t xml:space="preserve"> need to reference your text </w:t>
      </w:r>
      <w:r w:rsidR="00771340" w:rsidRPr="00771340">
        <w:rPr>
          <w:rFonts w:ascii="Arial" w:hAnsi="Arial" w:cs="Arial"/>
          <w:b/>
          <w:noProof/>
          <w:color w:val="000000"/>
          <w:szCs w:val="23"/>
          <w:u w:val="single"/>
        </w:rPr>
        <w:t>AND</w:t>
      </w:r>
      <w:r>
        <w:rPr>
          <w:rFonts w:ascii="Arial" w:hAnsi="Arial" w:cs="Arial"/>
          <w:noProof/>
          <w:color w:val="000000"/>
          <w:szCs w:val="23"/>
        </w:rPr>
        <w:t xml:space="preserve"> additional sources to answer completely and accurately.</w:t>
      </w:r>
      <w:r w:rsidR="00771340">
        <w:rPr>
          <w:rFonts w:ascii="Arial" w:hAnsi="Arial" w:cs="Arial"/>
          <w:noProof/>
          <w:color w:val="000000"/>
          <w:szCs w:val="23"/>
        </w:rPr>
        <w:t xml:space="preserve"> Attach both data sets and graphs!</w:t>
      </w:r>
    </w:p>
    <w:p w14:paraId="5121910E" w14:textId="77777777" w:rsidR="00771340" w:rsidRDefault="00771340" w:rsidP="00ED7D96">
      <w:pPr>
        <w:rPr>
          <w:rFonts w:ascii="Arial" w:hAnsi="Arial" w:cs="Arial"/>
          <w:noProof/>
          <w:color w:val="000000"/>
          <w:szCs w:val="23"/>
        </w:rPr>
      </w:pPr>
    </w:p>
    <w:p w14:paraId="0FC6B91B" w14:textId="77777777" w:rsidR="00D065A0" w:rsidRPr="00BF7734" w:rsidRDefault="00365590" w:rsidP="00D065A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7734">
        <w:rPr>
          <w:rFonts w:ascii="Arial" w:hAnsi="Arial" w:cs="Arial"/>
          <w:sz w:val="22"/>
          <w:szCs w:val="22"/>
        </w:rPr>
        <w:t>Define the following terms:</w:t>
      </w:r>
    </w:p>
    <w:p w14:paraId="55B7ED51" w14:textId="77777777" w:rsidR="00635CC4" w:rsidRPr="00BF7734" w:rsidRDefault="00635CC4" w:rsidP="00365590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BF7734">
        <w:rPr>
          <w:rFonts w:ascii="Arial" w:hAnsi="Arial" w:cs="Arial"/>
          <w:sz w:val="22"/>
          <w:szCs w:val="22"/>
        </w:rPr>
        <w:t>thermoregulation</w:t>
      </w:r>
    </w:p>
    <w:p w14:paraId="0C181239" w14:textId="77777777" w:rsidR="00365590" w:rsidRPr="00BF7734" w:rsidRDefault="00635CC4" w:rsidP="00365590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BF7734">
        <w:rPr>
          <w:rFonts w:ascii="Arial" w:hAnsi="Arial" w:cs="Arial"/>
          <w:sz w:val="22"/>
          <w:szCs w:val="22"/>
        </w:rPr>
        <w:t>metabolism</w:t>
      </w:r>
    </w:p>
    <w:p w14:paraId="127FC75D" w14:textId="77777777" w:rsidR="00365590" w:rsidRPr="00BF7734" w:rsidRDefault="00635CC4" w:rsidP="00365590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BF7734">
        <w:rPr>
          <w:rFonts w:ascii="Arial" w:hAnsi="Arial" w:cs="Arial"/>
          <w:sz w:val="22"/>
          <w:szCs w:val="22"/>
        </w:rPr>
        <w:t>h</w:t>
      </w:r>
      <w:r w:rsidR="00365590" w:rsidRPr="00BF7734">
        <w:rPr>
          <w:rFonts w:ascii="Arial" w:hAnsi="Arial" w:cs="Arial"/>
          <w:sz w:val="22"/>
          <w:szCs w:val="22"/>
        </w:rPr>
        <w:t>omeothermic</w:t>
      </w:r>
      <w:proofErr w:type="spellEnd"/>
    </w:p>
    <w:p w14:paraId="4B0FE62B" w14:textId="77777777" w:rsidR="00365590" w:rsidRPr="00BF7734" w:rsidRDefault="00635CC4" w:rsidP="00365590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BF7734">
        <w:rPr>
          <w:rFonts w:ascii="Arial" w:hAnsi="Arial" w:cs="Arial"/>
          <w:sz w:val="22"/>
          <w:szCs w:val="22"/>
        </w:rPr>
        <w:t>p</w:t>
      </w:r>
      <w:r w:rsidR="00365590" w:rsidRPr="00BF7734">
        <w:rPr>
          <w:rFonts w:ascii="Arial" w:hAnsi="Arial" w:cs="Arial"/>
          <w:sz w:val="22"/>
          <w:szCs w:val="22"/>
        </w:rPr>
        <w:t>oikilothermic</w:t>
      </w:r>
    </w:p>
    <w:p w14:paraId="3BFDDFFB" w14:textId="77777777" w:rsidR="00365590" w:rsidRPr="00BF7734" w:rsidRDefault="00365590" w:rsidP="00365590">
      <w:pPr>
        <w:rPr>
          <w:rFonts w:ascii="Arial" w:hAnsi="Arial" w:cs="Arial"/>
          <w:sz w:val="22"/>
          <w:szCs w:val="22"/>
        </w:rPr>
      </w:pPr>
    </w:p>
    <w:p w14:paraId="15866A4A" w14:textId="601CDD79" w:rsidR="00365590" w:rsidRPr="00BF7734" w:rsidRDefault="00E25BBC" w:rsidP="0036559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65590" w:rsidRPr="00BF7734">
        <w:rPr>
          <w:rFonts w:ascii="Arial" w:hAnsi="Arial" w:cs="Arial"/>
          <w:sz w:val="22"/>
          <w:szCs w:val="22"/>
        </w:rPr>
        <w:t xml:space="preserve">asal metabolic rate (BMR) </w:t>
      </w:r>
      <w:r>
        <w:rPr>
          <w:rFonts w:ascii="Arial" w:hAnsi="Arial" w:cs="Arial"/>
          <w:sz w:val="22"/>
          <w:szCs w:val="22"/>
        </w:rPr>
        <w:t>can be measured in Watts, or in volume of</w:t>
      </w:r>
      <w:r w:rsidR="00365590" w:rsidRPr="00BF7734">
        <w:rPr>
          <w:rFonts w:ascii="Arial" w:hAnsi="Arial" w:cs="Arial"/>
          <w:sz w:val="22"/>
          <w:szCs w:val="22"/>
        </w:rPr>
        <w:t xml:space="preserve"> oxygen consumption</w:t>
      </w:r>
      <w:r>
        <w:rPr>
          <w:rFonts w:ascii="Arial" w:hAnsi="Arial" w:cs="Arial"/>
          <w:sz w:val="22"/>
          <w:szCs w:val="22"/>
        </w:rPr>
        <w:t>. Why would it be measured in units of oxygen volume</w:t>
      </w:r>
      <w:r w:rsidR="00365590" w:rsidRPr="00BF7734">
        <w:rPr>
          <w:rFonts w:ascii="Arial" w:hAnsi="Arial" w:cs="Arial"/>
          <w:sz w:val="22"/>
          <w:szCs w:val="22"/>
        </w:rPr>
        <w:t xml:space="preserve">?  </w:t>
      </w:r>
      <w:r w:rsidR="009632AF" w:rsidRPr="00BF7734">
        <w:rPr>
          <w:rFonts w:ascii="Arial" w:hAnsi="Arial" w:cs="Arial"/>
          <w:sz w:val="22"/>
          <w:szCs w:val="22"/>
        </w:rPr>
        <w:t>(</w:t>
      </w:r>
      <w:r w:rsidR="009632AF" w:rsidRPr="00BF7734">
        <w:rPr>
          <w:rFonts w:ascii="Arial" w:hAnsi="Arial" w:cs="Arial"/>
          <w:b/>
          <w:sz w:val="22"/>
          <w:szCs w:val="22"/>
        </w:rPr>
        <w:t>Hint:</w:t>
      </w:r>
      <w:r w:rsidR="009632AF" w:rsidRPr="00BF7734">
        <w:rPr>
          <w:rFonts w:ascii="Arial" w:hAnsi="Arial" w:cs="Arial"/>
          <w:sz w:val="22"/>
          <w:szCs w:val="22"/>
        </w:rPr>
        <w:t xml:space="preserve"> r</w:t>
      </w:r>
      <w:r w:rsidR="00365590" w:rsidRPr="00BF7734">
        <w:rPr>
          <w:rFonts w:ascii="Arial" w:hAnsi="Arial" w:cs="Arial"/>
          <w:sz w:val="22"/>
          <w:szCs w:val="22"/>
        </w:rPr>
        <w:t>elate this directly to cell respiration and ATP</w:t>
      </w:r>
      <w:r w:rsidR="009632AF" w:rsidRPr="00BF7734">
        <w:rPr>
          <w:rFonts w:ascii="Arial" w:hAnsi="Arial" w:cs="Arial"/>
          <w:sz w:val="22"/>
          <w:szCs w:val="22"/>
        </w:rPr>
        <w:t>)</w:t>
      </w:r>
      <w:r w:rsidR="00365590" w:rsidRPr="00BF7734">
        <w:rPr>
          <w:rFonts w:ascii="Arial" w:hAnsi="Arial" w:cs="Arial"/>
          <w:sz w:val="22"/>
          <w:szCs w:val="22"/>
        </w:rPr>
        <w:t>.</w:t>
      </w:r>
    </w:p>
    <w:p w14:paraId="60A86502" w14:textId="77777777" w:rsidR="00365590" w:rsidRPr="00BF7734" w:rsidRDefault="00365590" w:rsidP="00365590">
      <w:pPr>
        <w:pStyle w:val="ListParagraph"/>
        <w:rPr>
          <w:rFonts w:ascii="Arial" w:hAnsi="Arial" w:cs="Arial"/>
          <w:sz w:val="22"/>
          <w:szCs w:val="22"/>
        </w:rPr>
      </w:pPr>
    </w:p>
    <w:p w14:paraId="3737EC8C" w14:textId="77777777" w:rsidR="00365590" w:rsidRPr="00BF7734" w:rsidRDefault="00365590" w:rsidP="0036559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7734">
        <w:rPr>
          <w:rFonts w:ascii="Arial" w:hAnsi="Arial" w:cs="Arial"/>
          <w:sz w:val="22"/>
          <w:szCs w:val="22"/>
        </w:rPr>
        <w:t>Given your data, how would you describe the relationship (</w:t>
      </w:r>
      <w:r w:rsidRPr="00B41178">
        <w:rPr>
          <w:rFonts w:ascii="Arial" w:hAnsi="Arial" w:cs="Arial"/>
          <w:i/>
          <w:sz w:val="22"/>
          <w:szCs w:val="22"/>
        </w:rPr>
        <w:t>i.e.</w:t>
      </w:r>
      <w:r w:rsidRPr="00BF7734">
        <w:rPr>
          <w:rFonts w:ascii="Arial" w:hAnsi="Arial" w:cs="Arial"/>
          <w:sz w:val="22"/>
          <w:szCs w:val="22"/>
        </w:rPr>
        <w:t xml:space="preserve"> </w:t>
      </w:r>
      <w:r w:rsidR="00B41178">
        <w:rPr>
          <w:rFonts w:ascii="Arial" w:hAnsi="Arial" w:cs="Arial"/>
          <w:sz w:val="22"/>
          <w:szCs w:val="22"/>
        </w:rPr>
        <w:t xml:space="preserve">the </w:t>
      </w:r>
      <w:r w:rsidRPr="00BF7734">
        <w:rPr>
          <w:rFonts w:ascii="Arial" w:hAnsi="Arial" w:cs="Arial"/>
          <w:sz w:val="22"/>
          <w:szCs w:val="22"/>
        </w:rPr>
        <w:t>pattern) between body size and metabolic rate?  W</w:t>
      </w:r>
      <w:r w:rsidR="00B41178">
        <w:rPr>
          <w:rFonts w:ascii="Arial" w:hAnsi="Arial" w:cs="Arial"/>
          <w:sz w:val="22"/>
          <w:szCs w:val="22"/>
        </w:rPr>
        <w:t>as</w:t>
      </w:r>
      <w:r w:rsidRPr="00BF7734">
        <w:rPr>
          <w:rFonts w:ascii="Arial" w:hAnsi="Arial" w:cs="Arial"/>
          <w:sz w:val="22"/>
          <w:szCs w:val="22"/>
        </w:rPr>
        <w:t xml:space="preserve"> there a</w:t>
      </w:r>
      <w:r w:rsidR="00B41178">
        <w:rPr>
          <w:rFonts w:ascii="Arial" w:hAnsi="Arial" w:cs="Arial"/>
          <w:sz w:val="22"/>
          <w:szCs w:val="22"/>
        </w:rPr>
        <w:t xml:space="preserve"> difference</w:t>
      </w:r>
      <w:r w:rsidRPr="00BF7734">
        <w:rPr>
          <w:rFonts w:ascii="Arial" w:hAnsi="Arial" w:cs="Arial"/>
          <w:sz w:val="22"/>
          <w:szCs w:val="22"/>
        </w:rPr>
        <w:t xml:space="preserve"> in th</w:t>
      </w:r>
      <w:r w:rsidR="00B41178">
        <w:rPr>
          <w:rFonts w:ascii="Arial" w:hAnsi="Arial" w:cs="Arial"/>
          <w:sz w:val="22"/>
          <w:szCs w:val="22"/>
        </w:rPr>
        <w:t>is</w:t>
      </w:r>
      <w:r w:rsidRPr="00BF7734">
        <w:rPr>
          <w:rFonts w:ascii="Arial" w:hAnsi="Arial" w:cs="Arial"/>
          <w:sz w:val="22"/>
          <w:szCs w:val="22"/>
        </w:rPr>
        <w:t xml:space="preserve"> relationship between birds</w:t>
      </w:r>
      <w:r w:rsidR="00B41178">
        <w:rPr>
          <w:rFonts w:ascii="Arial" w:hAnsi="Arial" w:cs="Arial"/>
          <w:sz w:val="22"/>
          <w:szCs w:val="22"/>
        </w:rPr>
        <w:t xml:space="preserve"> and mammals?  Describe </w:t>
      </w:r>
      <w:r w:rsidRPr="00BF7734">
        <w:rPr>
          <w:rFonts w:ascii="Arial" w:hAnsi="Arial" w:cs="Arial"/>
          <w:sz w:val="22"/>
          <w:szCs w:val="22"/>
        </w:rPr>
        <w:t>why or why not.</w:t>
      </w:r>
    </w:p>
    <w:p w14:paraId="777A8322" w14:textId="77777777" w:rsidR="00365590" w:rsidRPr="00BF7734" w:rsidRDefault="00365590" w:rsidP="00365590">
      <w:pPr>
        <w:pStyle w:val="ListParagraph"/>
        <w:rPr>
          <w:rFonts w:ascii="Arial" w:hAnsi="Arial" w:cs="Arial"/>
          <w:sz w:val="22"/>
          <w:szCs w:val="22"/>
        </w:rPr>
      </w:pPr>
    </w:p>
    <w:p w14:paraId="3205AC1C" w14:textId="77777777" w:rsidR="00365590" w:rsidRPr="00BF7734" w:rsidRDefault="00365590" w:rsidP="0036559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7734">
        <w:rPr>
          <w:rFonts w:ascii="Arial" w:hAnsi="Arial" w:cs="Arial"/>
          <w:sz w:val="22"/>
          <w:szCs w:val="22"/>
        </w:rPr>
        <w:t xml:space="preserve">Would a similar relationship be </w:t>
      </w:r>
      <w:r w:rsidR="007B3BA7">
        <w:rPr>
          <w:rFonts w:ascii="Arial" w:hAnsi="Arial" w:cs="Arial"/>
          <w:sz w:val="22"/>
          <w:szCs w:val="22"/>
        </w:rPr>
        <w:t>observed</w:t>
      </w:r>
      <w:r w:rsidRPr="00BF773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7B3BA7">
        <w:rPr>
          <w:rFonts w:ascii="Arial" w:hAnsi="Arial" w:cs="Arial"/>
          <w:b/>
          <w:i/>
          <w:sz w:val="22"/>
          <w:szCs w:val="22"/>
        </w:rPr>
        <w:t>ectotherms</w:t>
      </w:r>
      <w:proofErr w:type="spellEnd"/>
      <w:r w:rsidRPr="00BF7734">
        <w:rPr>
          <w:rFonts w:ascii="Arial" w:hAnsi="Arial" w:cs="Arial"/>
          <w:sz w:val="22"/>
          <w:szCs w:val="22"/>
        </w:rPr>
        <w:t>?  Why or why not.</w:t>
      </w:r>
    </w:p>
    <w:p w14:paraId="1EA87249" w14:textId="77777777" w:rsidR="00635CC4" w:rsidRPr="00BF7734" w:rsidRDefault="00635CC4" w:rsidP="00635CC4">
      <w:pPr>
        <w:pStyle w:val="ListParagraph"/>
        <w:rPr>
          <w:rFonts w:ascii="Arial" w:hAnsi="Arial" w:cs="Arial"/>
          <w:sz w:val="22"/>
          <w:szCs w:val="22"/>
        </w:rPr>
      </w:pPr>
    </w:p>
    <w:p w14:paraId="1BC060DC" w14:textId="2864656B" w:rsidR="00553E6F" w:rsidRPr="00683A1B" w:rsidRDefault="00635CC4" w:rsidP="00683A1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7734">
        <w:rPr>
          <w:rFonts w:ascii="Arial" w:hAnsi="Arial" w:cs="Arial"/>
          <w:sz w:val="22"/>
          <w:szCs w:val="22"/>
        </w:rPr>
        <w:t xml:space="preserve">Describe two advantages to being </w:t>
      </w:r>
      <w:proofErr w:type="spellStart"/>
      <w:r w:rsidRPr="00BF7734">
        <w:rPr>
          <w:rFonts w:ascii="Arial" w:hAnsi="Arial" w:cs="Arial"/>
          <w:sz w:val="22"/>
          <w:szCs w:val="22"/>
        </w:rPr>
        <w:t>homeothermic</w:t>
      </w:r>
      <w:proofErr w:type="spellEnd"/>
      <w:r w:rsidRPr="00BF7734">
        <w:rPr>
          <w:rFonts w:ascii="Arial" w:hAnsi="Arial" w:cs="Arial"/>
          <w:sz w:val="22"/>
          <w:szCs w:val="22"/>
        </w:rPr>
        <w:t xml:space="preserve"> and give specific examples.</w:t>
      </w:r>
      <w:r w:rsidR="008E558E" w:rsidRPr="00BF773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553E6F" w:rsidRPr="00683A1B" w:rsidSect="0063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E6F84DD" w14:textId="77777777" w:rsidR="00E25BBC" w:rsidRDefault="00E25BBC" w:rsidP="001D3F93">
      <w:r>
        <w:separator/>
      </w:r>
    </w:p>
  </w:endnote>
  <w:endnote w:type="continuationSeparator" w:id="0">
    <w:p w14:paraId="59BBB2B4" w14:textId="77777777" w:rsidR="00E25BBC" w:rsidRDefault="00E25BBC" w:rsidP="001D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 PS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81F752E" w14:textId="77777777" w:rsidR="00E25BBC" w:rsidRDefault="00E25BBC" w:rsidP="001D3F93">
      <w:r>
        <w:separator/>
      </w:r>
    </w:p>
  </w:footnote>
  <w:footnote w:type="continuationSeparator" w:id="0">
    <w:p w14:paraId="398C5CCF" w14:textId="77777777" w:rsidR="00E25BBC" w:rsidRDefault="00E25BBC" w:rsidP="001D3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A72BB1"/>
    <w:multiLevelType w:val="hybridMultilevel"/>
    <w:tmpl w:val="A1721F3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A01E4"/>
    <w:multiLevelType w:val="hybridMultilevel"/>
    <w:tmpl w:val="A1721F3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0C2642"/>
    <w:multiLevelType w:val="hybridMultilevel"/>
    <w:tmpl w:val="BD12EDB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E11"/>
    <w:rsid w:val="00000786"/>
    <w:rsid w:val="00010EE0"/>
    <w:rsid w:val="0007385C"/>
    <w:rsid w:val="00103285"/>
    <w:rsid w:val="00110566"/>
    <w:rsid w:val="00190BE2"/>
    <w:rsid w:val="001D2CDC"/>
    <w:rsid w:val="001D3F93"/>
    <w:rsid w:val="0023553B"/>
    <w:rsid w:val="002A3EFF"/>
    <w:rsid w:val="002B1A38"/>
    <w:rsid w:val="002D3FCF"/>
    <w:rsid w:val="002F39AB"/>
    <w:rsid w:val="002F7472"/>
    <w:rsid w:val="003136A3"/>
    <w:rsid w:val="003169E6"/>
    <w:rsid w:val="00343655"/>
    <w:rsid w:val="00365590"/>
    <w:rsid w:val="00411922"/>
    <w:rsid w:val="004A3D3E"/>
    <w:rsid w:val="004B6880"/>
    <w:rsid w:val="00506D05"/>
    <w:rsid w:val="00533E7C"/>
    <w:rsid w:val="00550ABA"/>
    <w:rsid w:val="00553E6F"/>
    <w:rsid w:val="0055701E"/>
    <w:rsid w:val="00584EBB"/>
    <w:rsid w:val="0063073D"/>
    <w:rsid w:val="00635CC4"/>
    <w:rsid w:val="006506C4"/>
    <w:rsid w:val="006550B8"/>
    <w:rsid w:val="00683A1B"/>
    <w:rsid w:val="006D3AE6"/>
    <w:rsid w:val="006D4421"/>
    <w:rsid w:val="00723F87"/>
    <w:rsid w:val="00756ECE"/>
    <w:rsid w:val="00771340"/>
    <w:rsid w:val="007762BF"/>
    <w:rsid w:val="00795962"/>
    <w:rsid w:val="007B3BA7"/>
    <w:rsid w:val="007B3C0F"/>
    <w:rsid w:val="007C08C8"/>
    <w:rsid w:val="007F7B84"/>
    <w:rsid w:val="0081150D"/>
    <w:rsid w:val="00870106"/>
    <w:rsid w:val="00890557"/>
    <w:rsid w:val="008A2DFB"/>
    <w:rsid w:val="008A406D"/>
    <w:rsid w:val="008A6295"/>
    <w:rsid w:val="008E558E"/>
    <w:rsid w:val="008F0796"/>
    <w:rsid w:val="00943E11"/>
    <w:rsid w:val="00955856"/>
    <w:rsid w:val="009632AF"/>
    <w:rsid w:val="0097646B"/>
    <w:rsid w:val="009A506E"/>
    <w:rsid w:val="00A04E4B"/>
    <w:rsid w:val="00A27757"/>
    <w:rsid w:val="00A40CAC"/>
    <w:rsid w:val="00B0304E"/>
    <w:rsid w:val="00B41178"/>
    <w:rsid w:val="00B64A46"/>
    <w:rsid w:val="00BD008D"/>
    <w:rsid w:val="00BF7734"/>
    <w:rsid w:val="00C13962"/>
    <w:rsid w:val="00C70449"/>
    <w:rsid w:val="00C803C0"/>
    <w:rsid w:val="00C853B8"/>
    <w:rsid w:val="00CA0612"/>
    <w:rsid w:val="00CB5142"/>
    <w:rsid w:val="00D065A0"/>
    <w:rsid w:val="00D52553"/>
    <w:rsid w:val="00D83BC0"/>
    <w:rsid w:val="00D942CA"/>
    <w:rsid w:val="00E25BBC"/>
    <w:rsid w:val="00E30CD4"/>
    <w:rsid w:val="00E522B4"/>
    <w:rsid w:val="00E76299"/>
    <w:rsid w:val="00EC61EF"/>
    <w:rsid w:val="00ED4B8E"/>
    <w:rsid w:val="00ED5D63"/>
    <w:rsid w:val="00ED7D96"/>
    <w:rsid w:val="00EE05C3"/>
    <w:rsid w:val="00F119F5"/>
    <w:rsid w:val="00F374CD"/>
    <w:rsid w:val="00F520C4"/>
    <w:rsid w:val="00F635B2"/>
    <w:rsid w:val="00F819F0"/>
    <w:rsid w:val="00FC541A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A43C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54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3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F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3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F9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A62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nimaldiversity.ummz.umich.edu/quaardvark/" TargetMode="External"/><Relationship Id="rId12" Type="http://schemas.openxmlformats.org/officeDocument/2006/relationships/image" Target="media/image2.gi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yperlink" Target="http://animaldiversity.ummz.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4C1EEA-D853-ED4D-AC9C-A72F7456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938</Words>
  <Characters>5351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Community College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Hammond</cp:lastModifiedBy>
  <cp:revision>4</cp:revision>
  <dcterms:created xsi:type="dcterms:W3CDTF">2013-03-11T21:57:00Z</dcterms:created>
  <dcterms:modified xsi:type="dcterms:W3CDTF">2013-03-20T14:52:00Z</dcterms:modified>
</cp:coreProperties>
</file>